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56756" w14:textId="5F91F8E6" w:rsidR="0055764D" w:rsidRPr="004E2027" w:rsidRDefault="00C43FF3" w:rsidP="0055764D">
      <w:pPr>
        <w:tabs>
          <w:tab w:val="left" w:pos="1134"/>
        </w:tabs>
        <w:spacing w:line="276" w:lineRule="auto"/>
        <w:jc w:val="center"/>
        <w:rPr>
          <w:rFonts w:cs="Arial"/>
          <w:b/>
          <w:bCs/>
          <w:sz w:val="24"/>
        </w:rPr>
      </w:pPr>
      <w:r w:rsidRPr="004E2027">
        <w:rPr>
          <w:rFonts w:cs="Arial"/>
          <w:b/>
          <w:bCs/>
          <w:sz w:val="24"/>
        </w:rPr>
        <w:t xml:space="preserve">PROJETO DE LEI Nº </w:t>
      </w:r>
      <w:r w:rsidR="00084410" w:rsidRPr="004E2027">
        <w:rPr>
          <w:rFonts w:cs="Arial"/>
          <w:b/>
          <w:bCs/>
          <w:sz w:val="24"/>
        </w:rPr>
        <w:t>0</w:t>
      </w:r>
      <w:r w:rsidR="004D77F0" w:rsidRPr="004E2027">
        <w:rPr>
          <w:rFonts w:cs="Arial"/>
          <w:b/>
          <w:bCs/>
          <w:sz w:val="24"/>
        </w:rPr>
        <w:t>4</w:t>
      </w:r>
      <w:r w:rsidR="00B17B85" w:rsidRPr="004E2027">
        <w:rPr>
          <w:rFonts w:cs="Arial"/>
          <w:b/>
          <w:bCs/>
          <w:sz w:val="24"/>
        </w:rPr>
        <w:t>/</w:t>
      </w:r>
      <w:r w:rsidRPr="004E2027">
        <w:rPr>
          <w:rFonts w:cs="Arial"/>
          <w:b/>
          <w:bCs/>
          <w:sz w:val="24"/>
        </w:rPr>
        <w:t>20</w:t>
      </w:r>
      <w:r w:rsidR="00A038D3" w:rsidRPr="004E2027">
        <w:rPr>
          <w:rFonts w:cs="Arial"/>
          <w:b/>
          <w:bCs/>
          <w:sz w:val="24"/>
        </w:rPr>
        <w:t>2</w:t>
      </w:r>
      <w:r w:rsidR="001C2EF7" w:rsidRPr="004E2027">
        <w:rPr>
          <w:rFonts w:cs="Arial"/>
          <w:b/>
          <w:bCs/>
          <w:sz w:val="24"/>
        </w:rPr>
        <w:t>4</w:t>
      </w:r>
    </w:p>
    <w:p w14:paraId="585A2BE7" w14:textId="77777777" w:rsidR="00C43FF3" w:rsidRPr="004E2027" w:rsidRDefault="00D07859" w:rsidP="0055764D">
      <w:pPr>
        <w:tabs>
          <w:tab w:val="left" w:pos="1134"/>
        </w:tabs>
        <w:spacing w:line="276" w:lineRule="auto"/>
        <w:jc w:val="center"/>
        <w:rPr>
          <w:rFonts w:cs="Arial"/>
          <w:b/>
          <w:bCs/>
          <w:sz w:val="24"/>
        </w:rPr>
      </w:pPr>
      <w:r w:rsidRPr="004E2027">
        <w:rPr>
          <w:rFonts w:cs="Arial"/>
          <w:bCs/>
          <w:sz w:val="24"/>
        </w:rPr>
        <w:t xml:space="preserve">(Autoria: </w:t>
      </w:r>
      <w:r w:rsidR="002C0CD7" w:rsidRPr="004E2027">
        <w:rPr>
          <w:rFonts w:cs="Arial"/>
          <w:bCs/>
          <w:sz w:val="24"/>
        </w:rPr>
        <w:t>Mesa Diretora</w:t>
      </w:r>
      <w:r w:rsidR="00F27F9A" w:rsidRPr="004E2027">
        <w:rPr>
          <w:rFonts w:cs="Arial"/>
          <w:bCs/>
          <w:sz w:val="24"/>
        </w:rPr>
        <w:t xml:space="preserve"> do Poder Legislativo</w:t>
      </w:r>
      <w:r w:rsidR="00C43FF3" w:rsidRPr="004E2027">
        <w:rPr>
          <w:rFonts w:cs="Arial"/>
          <w:bCs/>
          <w:sz w:val="24"/>
        </w:rPr>
        <w:t>)</w:t>
      </w:r>
    </w:p>
    <w:p w14:paraId="165318B5" w14:textId="77777777" w:rsidR="00C43FF3" w:rsidRPr="004E2027" w:rsidRDefault="00C43FF3" w:rsidP="00577217">
      <w:pPr>
        <w:tabs>
          <w:tab w:val="left" w:pos="1134"/>
        </w:tabs>
        <w:spacing w:line="276" w:lineRule="auto"/>
        <w:ind w:firstLine="2268"/>
        <w:jc w:val="center"/>
        <w:rPr>
          <w:rFonts w:cs="Arial"/>
          <w:bCs/>
          <w:sz w:val="24"/>
        </w:rPr>
      </w:pPr>
    </w:p>
    <w:p w14:paraId="0CE79ECA" w14:textId="77777777" w:rsidR="00324AA9" w:rsidRPr="004E2027" w:rsidRDefault="00324AA9" w:rsidP="00324AA9">
      <w:pPr>
        <w:tabs>
          <w:tab w:val="left" w:pos="1134"/>
        </w:tabs>
        <w:ind w:left="4111"/>
        <w:jc w:val="both"/>
        <w:rPr>
          <w:rFonts w:cs="Arial"/>
          <w:b/>
          <w:bCs/>
          <w:sz w:val="24"/>
        </w:rPr>
      </w:pPr>
    </w:p>
    <w:p w14:paraId="2CC3665A" w14:textId="6A09596D" w:rsidR="00C43FF3" w:rsidRPr="004E2027" w:rsidRDefault="00E65DFB" w:rsidP="00324AA9">
      <w:pPr>
        <w:tabs>
          <w:tab w:val="left" w:pos="1134"/>
        </w:tabs>
        <w:ind w:left="4111"/>
        <w:jc w:val="both"/>
        <w:rPr>
          <w:rFonts w:cs="Arial"/>
          <w:b/>
          <w:sz w:val="24"/>
        </w:rPr>
      </w:pPr>
      <w:r w:rsidRPr="004E2027">
        <w:rPr>
          <w:rFonts w:cs="Arial"/>
          <w:b/>
          <w:sz w:val="24"/>
        </w:rPr>
        <w:t xml:space="preserve">Dispõe sobre a fixação do subsídio mensal dos </w:t>
      </w:r>
      <w:r w:rsidR="004D77F0" w:rsidRPr="004E2027">
        <w:rPr>
          <w:rFonts w:cs="Arial"/>
          <w:b/>
          <w:sz w:val="24"/>
        </w:rPr>
        <w:t>Vereadores Municipais</w:t>
      </w:r>
      <w:r w:rsidRPr="004E2027">
        <w:rPr>
          <w:rFonts w:cs="Arial"/>
          <w:b/>
          <w:sz w:val="24"/>
        </w:rPr>
        <w:t xml:space="preserve"> para a </w:t>
      </w:r>
      <w:r w:rsidR="00EE2465">
        <w:rPr>
          <w:rFonts w:cs="Arial"/>
          <w:b/>
          <w:sz w:val="24"/>
        </w:rPr>
        <w:t>L</w:t>
      </w:r>
      <w:r w:rsidRPr="004E2027">
        <w:rPr>
          <w:rFonts w:cs="Arial"/>
          <w:b/>
          <w:sz w:val="24"/>
        </w:rPr>
        <w:t>egislatura 2025/2028.</w:t>
      </w:r>
    </w:p>
    <w:p w14:paraId="5F3A62A9" w14:textId="77777777" w:rsidR="00324AA9" w:rsidRPr="004E2027" w:rsidRDefault="00324AA9" w:rsidP="00324AA9">
      <w:pPr>
        <w:tabs>
          <w:tab w:val="left" w:pos="1134"/>
        </w:tabs>
        <w:ind w:left="4111"/>
        <w:jc w:val="both"/>
        <w:rPr>
          <w:rFonts w:cs="Arial"/>
          <w:b/>
          <w:bCs/>
          <w:sz w:val="24"/>
        </w:rPr>
      </w:pPr>
    </w:p>
    <w:p w14:paraId="3540D8B8" w14:textId="4A4BC7D3" w:rsidR="004D77F0" w:rsidRDefault="00C43FF3" w:rsidP="004D77F0">
      <w:pPr>
        <w:tabs>
          <w:tab w:val="left" w:pos="1134"/>
          <w:tab w:val="left" w:pos="5276"/>
        </w:tabs>
        <w:ind w:firstLine="2268"/>
        <w:jc w:val="both"/>
        <w:rPr>
          <w:rFonts w:cs="Arial"/>
          <w:sz w:val="24"/>
        </w:rPr>
      </w:pPr>
      <w:r w:rsidRPr="004E2027">
        <w:rPr>
          <w:rFonts w:cs="Arial"/>
          <w:b/>
          <w:bCs/>
          <w:sz w:val="24"/>
        </w:rPr>
        <w:t>Art. 1º</w:t>
      </w:r>
      <w:r w:rsidR="00981E7D" w:rsidRPr="004E2027">
        <w:rPr>
          <w:rFonts w:cs="Arial"/>
          <w:sz w:val="24"/>
        </w:rPr>
        <w:t xml:space="preserve">. </w:t>
      </w:r>
      <w:r w:rsidR="004D77F0" w:rsidRPr="004E2027">
        <w:rPr>
          <w:rFonts w:cs="Arial"/>
          <w:sz w:val="24"/>
        </w:rPr>
        <w:t>Os Vereadores Municipais perceberão, na Legislatura 2025/2028, subsídios mensais no valor de R$ 2.843,00 (dois mil, oitocentos e quarenta e três reais)</w:t>
      </w:r>
      <w:r w:rsidR="004E2027">
        <w:rPr>
          <w:rFonts w:cs="Arial"/>
          <w:sz w:val="24"/>
        </w:rPr>
        <w:t>.</w:t>
      </w:r>
    </w:p>
    <w:p w14:paraId="583DC91C" w14:textId="77777777" w:rsidR="0043102B" w:rsidRPr="004E2027" w:rsidRDefault="0043102B" w:rsidP="004D77F0">
      <w:pPr>
        <w:tabs>
          <w:tab w:val="left" w:pos="1134"/>
          <w:tab w:val="left" w:pos="5276"/>
        </w:tabs>
        <w:ind w:firstLine="2268"/>
        <w:jc w:val="both"/>
        <w:rPr>
          <w:rFonts w:cs="Arial"/>
          <w:sz w:val="24"/>
        </w:rPr>
      </w:pPr>
    </w:p>
    <w:p w14:paraId="00F6DFD3" w14:textId="77777777" w:rsidR="004D77F0" w:rsidRPr="004E2027" w:rsidRDefault="004D77F0" w:rsidP="004D77F0">
      <w:pPr>
        <w:tabs>
          <w:tab w:val="left" w:pos="1134"/>
          <w:tab w:val="left" w:pos="5276"/>
        </w:tabs>
        <w:ind w:firstLine="2268"/>
        <w:jc w:val="both"/>
        <w:rPr>
          <w:rFonts w:cs="Arial"/>
          <w:sz w:val="24"/>
        </w:rPr>
      </w:pPr>
      <w:r w:rsidRPr="004E2027">
        <w:rPr>
          <w:rFonts w:cs="Arial"/>
          <w:sz w:val="24"/>
        </w:rPr>
        <w:t xml:space="preserve"> </w:t>
      </w:r>
      <w:r w:rsidRPr="004E2027">
        <w:rPr>
          <w:rFonts w:cs="Arial"/>
          <w:b/>
          <w:bCs/>
          <w:sz w:val="24"/>
        </w:rPr>
        <w:t>Art. 2º</w:t>
      </w:r>
      <w:r w:rsidRPr="004E2027">
        <w:rPr>
          <w:rFonts w:cs="Arial"/>
          <w:sz w:val="24"/>
        </w:rPr>
        <w:t xml:space="preserve"> O Presidente da Câmara Municipal de Vereadores, em razão da representação do Poder e pelas atribuições de gestão administrativa que lhe cabe perceberá o subsídio mensal no valor de R$ 4.006,02 (quatro mil, seis reais e dois centavos). </w:t>
      </w:r>
    </w:p>
    <w:p w14:paraId="75DACD1F" w14:textId="555920BF" w:rsidR="004D77F0" w:rsidRDefault="004D77F0" w:rsidP="004D77F0">
      <w:pPr>
        <w:tabs>
          <w:tab w:val="left" w:pos="1134"/>
          <w:tab w:val="left" w:pos="5276"/>
        </w:tabs>
        <w:ind w:firstLine="2268"/>
        <w:jc w:val="both"/>
        <w:rPr>
          <w:rFonts w:cs="Arial"/>
          <w:sz w:val="24"/>
        </w:rPr>
      </w:pPr>
      <w:r w:rsidRPr="004E2027">
        <w:rPr>
          <w:rFonts w:cs="Arial"/>
          <w:b/>
          <w:bCs/>
          <w:sz w:val="24"/>
        </w:rPr>
        <w:t>Parágrafo único.</w:t>
      </w:r>
      <w:r w:rsidRPr="004E2027">
        <w:rPr>
          <w:rFonts w:cs="Arial"/>
          <w:sz w:val="24"/>
        </w:rPr>
        <w:t xml:space="preserve"> O Vice-Presidente ou quem estiver no exercício da Presidência, em substituição ao Presidente nos seus impedimentos, perceberá o subsídio previsto neste artigo, proporcionalmente ao período da substituição. </w:t>
      </w:r>
    </w:p>
    <w:p w14:paraId="574A169A" w14:textId="77777777" w:rsidR="0043102B" w:rsidRPr="004E2027" w:rsidRDefault="0043102B" w:rsidP="004D77F0">
      <w:pPr>
        <w:tabs>
          <w:tab w:val="left" w:pos="1134"/>
          <w:tab w:val="left" w:pos="5276"/>
        </w:tabs>
        <w:ind w:firstLine="2268"/>
        <w:jc w:val="both"/>
        <w:rPr>
          <w:rFonts w:cs="Arial"/>
          <w:sz w:val="24"/>
        </w:rPr>
      </w:pPr>
    </w:p>
    <w:p w14:paraId="334E8AFD" w14:textId="77777777" w:rsidR="00716610" w:rsidRPr="004E2027" w:rsidRDefault="004D77F0" w:rsidP="004D77F0">
      <w:pPr>
        <w:tabs>
          <w:tab w:val="left" w:pos="1134"/>
          <w:tab w:val="left" w:pos="5276"/>
        </w:tabs>
        <w:ind w:firstLine="2268"/>
        <w:jc w:val="both"/>
        <w:rPr>
          <w:rFonts w:cs="Arial"/>
          <w:sz w:val="24"/>
        </w:rPr>
      </w:pPr>
      <w:r w:rsidRPr="004E2027">
        <w:rPr>
          <w:rFonts w:cs="Arial"/>
          <w:b/>
          <w:bCs/>
          <w:sz w:val="24"/>
        </w:rPr>
        <w:t>Art. 3º</w:t>
      </w:r>
      <w:r w:rsidRPr="004E2027">
        <w:rPr>
          <w:rFonts w:cs="Arial"/>
          <w:sz w:val="24"/>
        </w:rPr>
        <w:t xml:space="preserve"> </w:t>
      </w:r>
      <w:r w:rsidR="002C05E7" w:rsidRPr="004E2027">
        <w:rPr>
          <w:rFonts w:cs="Arial"/>
          <w:sz w:val="24"/>
        </w:rPr>
        <w:t>O valor dos subsídios, fixados por esta Lei, poderão ser revisados anualmente na mesma data e no limite do índice da revisão geral dos servidores Municipais.</w:t>
      </w:r>
    </w:p>
    <w:p w14:paraId="4B259266" w14:textId="77777777" w:rsidR="00716610" w:rsidRPr="004E2027" w:rsidRDefault="002C05E7" w:rsidP="00716610">
      <w:pPr>
        <w:tabs>
          <w:tab w:val="left" w:pos="1134"/>
          <w:tab w:val="left" w:pos="5276"/>
        </w:tabs>
        <w:ind w:firstLine="2268"/>
        <w:jc w:val="both"/>
        <w:rPr>
          <w:rFonts w:cs="Arial"/>
          <w:sz w:val="24"/>
        </w:rPr>
      </w:pPr>
      <w:r w:rsidRPr="004E2027">
        <w:rPr>
          <w:rFonts w:cs="Arial"/>
          <w:b/>
          <w:bCs/>
          <w:sz w:val="24"/>
        </w:rPr>
        <w:t>§1º</w:t>
      </w:r>
      <w:r w:rsidRPr="004E2027">
        <w:rPr>
          <w:rFonts w:cs="Arial"/>
          <w:sz w:val="24"/>
        </w:rPr>
        <w:t xml:space="preserve"> A revisão de que trata o caput fica condicionada à edição de lei específica, a qual deverá observar a iniciativa privativa respectiva. </w:t>
      </w:r>
    </w:p>
    <w:p w14:paraId="745524D6" w14:textId="5051FC45" w:rsidR="002C05E7" w:rsidRDefault="002C05E7" w:rsidP="00716610">
      <w:pPr>
        <w:tabs>
          <w:tab w:val="left" w:pos="1134"/>
          <w:tab w:val="left" w:pos="5276"/>
        </w:tabs>
        <w:ind w:firstLine="2268"/>
        <w:jc w:val="both"/>
        <w:rPr>
          <w:rFonts w:cs="Arial"/>
          <w:sz w:val="24"/>
        </w:rPr>
      </w:pPr>
      <w:r w:rsidRPr="004E2027">
        <w:rPr>
          <w:rFonts w:cs="Arial"/>
          <w:b/>
          <w:bCs/>
          <w:sz w:val="24"/>
        </w:rPr>
        <w:t>§2º</w:t>
      </w:r>
      <w:r w:rsidRPr="004E2027">
        <w:rPr>
          <w:rFonts w:cs="Arial"/>
          <w:sz w:val="24"/>
        </w:rPr>
        <w:t xml:space="preserve"> No primeiro ano do mandato o índice da revisão, acaso concedida, será no máximo proporcional ao número de meses transcorridos do início da legislatura até a sua concessão.</w:t>
      </w:r>
    </w:p>
    <w:p w14:paraId="7447B33D" w14:textId="77777777" w:rsidR="0043102B" w:rsidRPr="004E2027" w:rsidRDefault="0043102B" w:rsidP="00716610">
      <w:pPr>
        <w:tabs>
          <w:tab w:val="left" w:pos="1134"/>
          <w:tab w:val="left" w:pos="5276"/>
        </w:tabs>
        <w:ind w:firstLine="2268"/>
        <w:jc w:val="both"/>
        <w:rPr>
          <w:rFonts w:cs="Arial"/>
          <w:sz w:val="24"/>
        </w:rPr>
      </w:pPr>
    </w:p>
    <w:p w14:paraId="25CD477D" w14:textId="3243CDA9" w:rsidR="004D77F0" w:rsidRPr="004E2027" w:rsidRDefault="004D77F0" w:rsidP="004D77F0">
      <w:pPr>
        <w:tabs>
          <w:tab w:val="left" w:pos="1134"/>
          <w:tab w:val="left" w:pos="5276"/>
        </w:tabs>
        <w:ind w:firstLine="2268"/>
        <w:jc w:val="both"/>
        <w:rPr>
          <w:rFonts w:cs="Arial"/>
          <w:sz w:val="24"/>
        </w:rPr>
      </w:pPr>
      <w:r w:rsidRPr="004E2027">
        <w:rPr>
          <w:rFonts w:cs="Arial"/>
          <w:b/>
          <w:bCs/>
          <w:sz w:val="24"/>
        </w:rPr>
        <w:t>Art. 4º</w:t>
      </w:r>
      <w:r w:rsidRPr="004E2027">
        <w:rPr>
          <w:rFonts w:cs="Arial"/>
          <w:sz w:val="24"/>
        </w:rPr>
        <w:t xml:space="preserve"> </w:t>
      </w:r>
      <w:r w:rsidR="002C05E7" w:rsidRPr="004E2027">
        <w:rPr>
          <w:rFonts w:cs="Arial"/>
          <w:sz w:val="24"/>
        </w:rPr>
        <w:t>As ausências injustificadas do Vereador às Sessões Ordinárias determinarão</w:t>
      </w:r>
      <w:r w:rsidRPr="004E2027">
        <w:rPr>
          <w:rFonts w:cs="Arial"/>
          <w:sz w:val="24"/>
        </w:rPr>
        <w:t xml:space="preserve"> o desconto de </w:t>
      </w:r>
      <w:r w:rsidRPr="00D02454">
        <w:rPr>
          <w:rFonts w:cs="Arial"/>
          <w:sz w:val="24"/>
        </w:rPr>
        <w:t xml:space="preserve">R$ </w:t>
      </w:r>
      <w:r w:rsidR="00200C82">
        <w:rPr>
          <w:rFonts w:cs="Arial"/>
          <w:sz w:val="24"/>
        </w:rPr>
        <w:t xml:space="preserve">947,66 </w:t>
      </w:r>
      <w:r w:rsidRPr="004E2027">
        <w:rPr>
          <w:rFonts w:cs="Arial"/>
          <w:sz w:val="24"/>
        </w:rPr>
        <w:t>(</w:t>
      </w:r>
      <w:r w:rsidR="00200C82">
        <w:rPr>
          <w:rFonts w:cs="Arial"/>
          <w:sz w:val="24"/>
        </w:rPr>
        <w:t>novecentos e quarenta e sete reais, sessenta e seis</w:t>
      </w:r>
      <w:r w:rsidR="00D02454">
        <w:rPr>
          <w:rFonts w:cs="Arial"/>
          <w:sz w:val="24"/>
        </w:rPr>
        <w:t xml:space="preserve"> centavos</w:t>
      </w:r>
      <w:r w:rsidRPr="004E2027">
        <w:rPr>
          <w:rFonts w:cs="Arial"/>
          <w:sz w:val="24"/>
        </w:rPr>
        <w:t>) no subsídio, por Sessão.</w:t>
      </w:r>
    </w:p>
    <w:p w14:paraId="38992651" w14:textId="7DB412A2" w:rsidR="002C05E7" w:rsidRDefault="004D77F0" w:rsidP="004D77F0">
      <w:pPr>
        <w:tabs>
          <w:tab w:val="left" w:pos="1134"/>
          <w:tab w:val="left" w:pos="5276"/>
        </w:tabs>
        <w:ind w:firstLine="2268"/>
        <w:jc w:val="both"/>
        <w:rPr>
          <w:rFonts w:cs="Arial"/>
          <w:sz w:val="24"/>
        </w:rPr>
      </w:pPr>
      <w:r w:rsidRPr="004E2027">
        <w:rPr>
          <w:rFonts w:cs="Arial"/>
          <w:b/>
          <w:bCs/>
          <w:sz w:val="24"/>
        </w:rPr>
        <w:lastRenderedPageBreak/>
        <w:t xml:space="preserve">Art. 5º </w:t>
      </w:r>
      <w:r w:rsidRPr="004E2027">
        <w:rPr>
          <w:rFonts w:cs="Arial"/>
          <w:sz w:val="24"/>
        </w:rPr>
        <w:t>As Sessões Extraordinárias, Solenes e Especiais não serão remuneradas</w:t>
      </w:r>
      <w:r w:rsidR="002C05E7" w:rsidRPr="004E2027">
        <w:rPr>
          <w:rFonts w:cs="Arial"/>
          <w:sz w:val="24"/>
        </w:rPr>
        <w:t>.</w:t>
      </w:r>
    </w:p>
    <w:p w14:paraId="003BCB37" w14:textId="77777777" w:rsidR="0043102B" w:rsidRPr="004E2027" w:rsidRDefault="0043102B" w:rsidP="004D77F0">
      <w:pPr>
        <w:tabs>
          <w:tab w:val="left" w:pos="1134"/>
          <w:tab w:val="left" w:pos="5276"/>
        </w:tabs>
        <w:ind w:firstLine="2268"/>
        <w:jc w:val="both"/>
        <w:rPr>
          <w:rFonts w:cs="Arial"/>
          <w:sz w:val="24"/>
        </w:rPr>
      </w:pPr>
    </w:p>
    <w:p w14:paraId="36F93A0E" w14:textId="10EFA1EC" w:rsidR="004E2027" w:rsidRDefault="002C05E7" w:rsidP="004D77F0">
      <w:pPr>
        <w:tabs>
          <w:tab w:val="left" w:pos="1134"/>
          <w:tab w:val="left" w:pos="5276"/>
        </w:tabs>
        <w:ind w:firstLine="2268"/>
        <w:jc w:val="both"/>
        <w:rPr>
          <w:rFonts w:cs="Arial"/>
          <w:sz w:val="24"/>
        </w:rPr>
      </w:pPr>
      <w:r w:rsidRPr="004E2027">
        <w:rPr>
          <w:rFonts w:cs="Arial"/>
          <w:b/>
          <w:bCs/>
          <w:sz w:val="24"/>
        </w:rPr>
        <w:t xml:space="preserve">Art. 6º </w:t>
      </w:r>
      <w:r w:rsidRPr="004E2027">
        <w:rPr>
          <w:rFonts w:cs="Arial"/>
          <w:sz w:val="24"/>
        </w:rPr>
        <w:t xml:space="preserve">O subsídio mensal dos Vereadores será pago normalmente durante os recessos parlamentares, independente de convocação de Sessão Extraordinária. </w:t>
      </w:r>
    </w:p>
    <w:p w14:paraId="5423A344" w14:textId="77777777" w:rsidR="0043102B" w:rsidRPr="004E2027" w:rsidRDefault="0043102B" w:rsidP="004D77F0">
      <w:pPr>
        <w:tabs>
          <w:tab w:val="left" w:pos="1134"/>
          <w:tab w:val="left" w:pos="5276"/>
        </w:tabs>
        <w:ind w:firstLine="2268"/>
        <w:jc w:val="both"/>
        <w:rPr>
          <w:rFonts w:cs="Arial"/>
          <w:sz w:val="24"/>
        </w:rPr>
      </w:pPr>
    </w:p>
    <w:p w14:paraId="1621F43F" w14:textId="763B4950" w:rsidR="004E2027" w:rsidRDefault="002C05E7" w:rsidP="004D77F0">
      <w:pPr>
        <w:tabs>
          <w:tab w:val="left" w:pos="1134"/>
          <w:tab w:val="left" w:pos="5276"/>
        </w:tabs>
        <w:ind w:firstLine="2268"/>
        <w:jc w:val="both"/>
        <w:rPr>
          <w:rFonts w:cs="Arial"/>
          <w:sz w:val="24"/>
        </w:rPr>
      </w:pPr>
      <w:r w:rsidRPr="004E2027">
        <w:rPr>
          <w:rFonts w:cs="Arial"/>
          <w:b/>
          <w:bCs/>
          <w:sz w:val="24"/>
        </w:rPr>
        <w:t xml:space="preserve">Art. 7º </w:t>
      </w:r>
      <w:r w:rsidRPr="004E2027">
        <w:rPr>
          <w:rFonts w:cs="Arial"/>
          <w:sz w:val="24"/>
        </w:rPr>
        <w:t>As despesas decorrentes desta Lei serão suportadas pelas dotações orçamentárias próprias.</w:t>
      </w:r>
    </w:p>
    <w:p w14:paraId="5B787DC5" w14:textId="77777777" w:rsidR="0043102B" w:rsidRPr="004E2027" w:rsidRDefault="0043102B" w:rsidP="004D77F0">
      <w:pPr>
        <w:tabs>
          <w:tab w:val="left" w:pos="1134"/>
          <w:tab w:val="left" w:pos="5276"/>
        </w:tabs>
        <w:ind w:firstLine="2268"/>
        <w:jc w:val="both"/>
        <w:rPr>
          <w:rFonts w:cs="Arial"/>
          <w:b/>
          <w:bCs/>
          <w:sz w:val="24"/>
        </w:rPr>
      </w:pPr>
    </w:p>
    <w:p w14:paraId="769E9DF0" w14:textId="3D411BCE" w:rsidR="00E65DFB" w:rsidRPr="004E2027" w:rsidRDefault="00981E7D" w:rsidP="004D77F0">
      <w:pPr>
        <w:tabs>
          <w:tab w:val="left" w:pos="1134"/>
          <w:tab w:val="left" w:pos="5276"/>
        </w:tabs>
        <w:ind w:firstLine="2268"/>
        <w:jc w:val="both"/>
        <w:rPr>
          <w:rFonts w:cs="Arial"/>
          <w:sz w:val="24"/>
        </w:rPr>
      </w:pPr>
      <w:r w:rsidRPr="004E2027">
        <w:rPr>
          <w:rFonts w:cs="Arial"/>
          <w:b/>
          <w:bCs/>
          <w:sz w:val="24"/>
        </w:rPr>
        <w:t xml:space="preserve">Art. </w:t>
      </w:r>
      <w:r w:rsidR="004E2027" w:rsidRPr="004E2027">
        <w:rPr>
          <w:rFonts w:cs="Arial"/>
          <w:b/>
          <w:bCs/>
          <w:sz w:val="24"/>
        </w:rPr>
        <w:t>8</w:t>
      </w:r>
      <w:r w:rsidRPr="004E2027">
        <w:rPr>
          <w:rFonts w:cs="Arial"/>
          <w:b/>
          <w:bCs/>
          <w:sz w:val="24"/>
        </w:rPr>
        <w:t>º</w:t>
      </w:r>
      <w:r w:rsidRPr="004E2027">
        <w:rPr>
          <w:rFonts w:cs="Arial"/>
          <w:sz w:val="24"/>
        </w:rPr>
        <w:t xml:space="preserve"> Esta Lei entra em vigor na data de sua publicação</w:t>
      </w:r>
      <w:r w:rsidR="00E65DFB" w:rsidRPr="004E2027">
        <w:rPr>
          <w:rFonts w:cs="Arial"/>
          <w:sz w:val="24"/>
        </w:rPr>
        <w:t>,</w:t>
      </w:r>
      <w:r w:rsidR="00E65DFB" w:rsidRPr="004E2027">
        <w:rPr>
          <w:sz w:val="24"/>
        </w:rPr>
        <w:t xml:space="preserve"> </w:t>
      </w:r>
      <w:r w:rsidR="00E65DFB" w:rsidRPr="004E2027">
        <w:rPr>
          <w:rFonts w:cs="Arial"/>
          <w:sz w:val="24"/>
        </w:rPr>
        <w:t>gerando efeitos a partir de 1º de janeiro de 2025</w:t>
      </w:r>
      <w:r w:rsidR="00E872E7" w:rsidRPr="004E2027">
        <w:rPr>
          <w:rFonts w:cs="Arial"/>
          <w:sz w:val="24"/>
        </w:rPr>
        <w:t>.</w:t>
      </w:r>
    </w:p>
    <w:p w14:paraId="215ABE8F" w14:textId="77777777" w:rsidR="00E65DFB" w:rsidRPr="004E2027" w:rsidRDefault="00E65DFB" w:rsidP="00F56224">
      <w:pPr>
        <w:tabs>
          <w:tab w:val="left" w:pos="1134"/>
          <w:tab w:val="left" w:pos="5276"/>
        </w:tabs>
        <w:ind w:firstLine="2268"/>
        <w:jc w:val="both"/>
        <w:rPr>
          <w:rFonts w:cs="Arial"/>
          <w:sz w:val="24"/>
        </w:rPr>
      </w:pPr>
    </w:p>
    <w:p w14:paraId="4C5C65C3" w14:textId="153ED837" w:rsidR="00324AA9" w:rsidRPr="004E2027" w:rsidRDefault="006F4544" w:rsidP="00324AA9">
      <w:pPr>
        <w:pStyle w:val="Recuodecorpodetexto3"/>
        <w:tabs>
          <w:tab w:val="left" w:pos="2268"/>
        </w:tabs>
        <w:ind w:left="0"/>
        <w:jc w:val="both"/>
        <w:rPr>
          <w:rFonts w:cs="Arial"/>
          <w:sz w:val="24"/>
          <w:szCs w:val="24"/>
        </w:rPr>
      </w:pPr>
      <w:r w:rsidRPr="004E2027">
        <w:rPr>
          <w:rFonts w:cs="Arial"/>
          <w:b/>
          <w:sz w:val="24"/>
          <w:szCs w:val="24"/>
        </w:rPr>
        <w:tab/>
      </w:r>
      <w:r w:rsidR="00324AA9" w:rsidRPr="004E2027">
        <w:rPr>
          <w:rFonts w:cs="Arial"/>
          <w:sz w:val="24"/>
          <w:szCs w:val="24"/>
        </w:rPr>
        <w:t xml:space="preserve">Sala </w:t>
      </w:r>
      <w:r w:rsidR="002C0CD7" w:rsidRPr="004E2027">
        <w:rPr>
          <w:rFonts w:cs="Arial"/>
          <w:sz w:val="24"/>
          <w:szCs w:val="24"/>
        </w:rPr>
        <w:t xml:space="preserve">da Câmara Municipal </w:t>
      </w:r>
      <w:r w:rsidR="00324AA9" w:rsidRPr="004E2027">
        <w:rPr>
          <w:rFonts w:cs="Arial"/>
          <w:sz w:val="24"/>
          <w:szCs w:val="24"/>
        </w:rPr>
        <w:t>de Boa Vista do Sul,</w:t>
      </w:r>
      <w:r w:rsidR="002C0CD7" w:rsidRPr="004E2027">
        <w:rPr>
          <w:rFonts w:cs="Arial"/>
          <w:sz w:val="24"/>
          <w:szCs w:val="24"/>
        </w:rPr>
        <w:t xml:space="preserve"> RS,</w:t>
      </w:r>
      <w:r w:rsidR="00324AA9" w:rsidRPr="004E2027">
        <w:rPr>
          <w:rFonts w:cs="Arial"/>
          <w:sz w:val="24"/>
          <w:szCs w:val="24"/>
        </w:rPr>
        <w:t xml:space="preserve"> aos </w:t>
      </w:r>
      <w:r w:rsidR="00E872E7" w:rsidRPr="004E2027">
        <w:rPr>
          <w:rFonts w:cs="Arial"/>
          <w:sz w:val="24"/>
          <w:szCs w:val="24"/>
        </w:rPr>
        <w:t>dezessete</w:t>
      </w:r>
      <w:r w:rsidR="00445BA1" w:rsidRPr="004E2027">
        <w:rPr>
          <w:rFonts w:cs="Arial"/>
          <w:sz w:val="24"/>
          <w:szCs w:val="24"/>
        </w:rPr>
        <w:t xml:space="preserve"> </w:t>
      </w:r>
      <w:r w:rsidR="00A723CA" w:rsidRPr="004E2027">
        <w:rPr>
          <w:rFonts w:cs="Arial"/>
          <w:sz w:val="24"/>
          <w:szCs w:val="24"/>
        </w:rPr>
        <w:t xml:space="preserve">dias </w:t>
      </w:r>
      <w:r w:rsidR="00324AA9" w:rsidRPr="004E2027">
        <w:rPr>
          <w:rFonts w:cs="Arial"/>
          <w:sz w:val="24"/>
          <w:szCs w:val="24"/>
        </w:rPr>
        <w:t xml:space="preserve">do mês de </w:t>
      </w:r>
      <w:r w:rsidR="00B17B85" w:rsidRPr="004E2027">
        <w:rPr>
          <w:rFonts w:cs="Arial"/>
          <w:sz w:val="24"/>
          <w:szCs w:val="24"/>
        </w:rPr>
        <w:t>m</w:t>
      </w:r>
      <w:r w:rsidR="00E872E7" w:rsidRPr="004E2027">
        <w:rPr>
          <w:rFonts w:cs="Arial"/>
          <w:sz w:val="24"/>
          <w:szCs w:val="24"/>
        </w:rPr>
        <w:t>aio</w:t>
      </w:r>
      <w:r w:rsidR="00324AA9" w:rsidRPr="004E2027">
        <w:rPr>
          <w:rFonts w:cs="Arial"/>
          <w:sz w:val="24"/>
          <w:szCs w:val="24"/>
        </w:rPr>
        <w:t xml:space="preserve"> de </w:t>
      </w:r>
      <w:r w:rsidR="002C0CD7" w:rsidRPr="004E2027">
        <w:rPr>
          <w:rFonts w:cs="Arial"/>
          <w:sz w:val="24"/>
          <w:szCs w:val="24"/>
        </w:rPr>
        <w:t xml:space="preserve">dois mil e vinte e </w:t>
      </w:r>
      <w:r w:rsidR="001C2EF7" w:rsidRPr="004E2027">
        <w:rPr>
          <w:rFonts w:cs="Arial"/>
          <w:sz w:val="24"/>
          <w:szCs w:val="24"/>
        </w:rPr>
        <w:t>quatro</w:t>
      </w:r>
      <w:r w:rsidR="00324AA9" w:rsidRPr="004E2027">
        <w:rPr>
          <w:rFonts w:cs="Arial"/>
          <w:sz w:val="24"/>
          <w:szCs w:val="24"/>
        </w:rPr>
        <w:t>.</w:t>
      </w:r>
    </w:p>
    <w:p w14:paraId="0837177E" w14:textId="77777777" w:rsidR="001C2EF7" w:rsidRPr="004E2027" w:rsidRDefault="001C2EF7" w:rsidP="00324AA9">
      <w:pPr>
        <w:pStyle w:val="Recuodecorpodetexto3"/>
        <w:tabs>
          <w:tab w:val="left" w:pos="2268"/>
        </w:tabs>
        <w:ind w:left="0"/>
        <w:jc w:val="both"/>
        <w:rPr>
          <w:rFonts w:cs="Arial"/>
          <w:sz w:val="24"/>
          <w:szCs w:val="24"/>
        </w:rPr>
      </w:pPr>
    </w:p>
    <w:p w14:paraId="0FB8D092" w14:textId="77777777" w:rsidR="00324AA9" w:rsidRPr="004E2027" w:rsidRDefault="00324AA9" w:rsidP="00324AA9">
      <w:pPr>
        <w:jc w:val="both"/>
        <w:rPr>
          <w:rFonts w:cs="Arial"/>
          <w:i/>
          <w:sz w:val="24"/>
        </w:rPr>
      </w:pPr>
    </w:p>
    <w:p w14:paraId="15F89B6A" w14:textId="77777777" w:rsidR="001C2EF7" w:rsidRPr="004E2027" w:rsidRDefault="001C2EF7" w:rsidP="001C2EF7">
      <w:pPr>
        <w:jc w:val="center"/>
        <w:rPr>
          <w:b/>
          <w:bCs/>
          <w:sz w:val="24"/>
        </w:rPr>
      </w:pPr>
      <w:r w:rsidRPr="004E2027">
        <w:rPr>
          <w:b/>
          <w:bCs/>
          <w:sz w:val="24"/>
        </w:rPr>
        <w:t>Ver. EDIANE BRAMBILLA TRESSOLDI</w:t>
      </w:r>
    </w:p>
    <w:p w14:paraId="127ECBB0" w14:textId="40BA87C1" w:rsidR="00B35B62" w:rsidRPr="004E2027" w:rsidRDefault="00B35B62" w:rsidP="00B35B62">
      <w:pPr>
        <w:jc w:val="center"/>
        <w:rPr>
          <w:b/>
          <w:bCs/>
          <w:sz w:val="24"/>
        </w:rPr>
      </w:pPr>
      <w:r w:rsidRPr="004E2027">
        <w:rPr>
          <w:b/>
          <w:bCs/>
          <w:sz w:val="24"/>
        </w:rPr>
        <w:t>PRESIDENTE</w:t>
      </w:r>
      <w:r w:rsidR="00B17B85" w:rsidRPr="004E2027">
        <w:rPr>
          <w:b/>
          <w:bCs/>
          <w:sz w:val="24"/>
        </w:rPr>
        <w:t xml:space="preserve"> DA CÂMARA</w:t>
      </w:r>
    </w:p>
    <w:p w14:paraId="2558E0E0" w14:textId="77777777" w:rsidR="00237EAF" w:rsidRPr="004E2027" w:rsidRDefault="00237EAF" w:rsidP="00324AA9">
      <w:pPr>
        <w:pStyle w:val="Ttulo2"/>
        <w:spacing w:line="360" w:lineRule="auto"/>
        <w:rPr>
          <w:snapToGrid/>
          <w:szCs w:val="24"/>
          <w:lang w:eastAsia="en-US"/>
        </w:rPr>
      </w:pPr>
    </w:p>
    <w:p w14:paraId="4F031ACD" w14:textId="5000BDFE" w:rsidR="001C2EF7" w:rsidRPr="004E2027" w:rsidRDefault="001C2EF7" w:rsidP="00324AA9">
      <w:pPr>
        <w:pStyle w:val="Ttulo2"/>
        <w:spacing w:line="360" w:lineRule="auto"/>
        <w:rPr>
          <w:snapToGrid/>
          <w:szCs w:val="24"/>
          <w:lang w:eastAsia="en-US"/>
        </w:rPr>
      </w:pPr>
      <w:r w:rsidRPr="004E2027">
        <w:rPr>
          <w:b w:val="0"/>
          <w:bCs/>
          <w:snapToGrid/>
          <w:szCs w:val="24"/>
          <w:lang w:eastAsia="en-US"/>
        </w:rPr>
        <w:t>Glademir Manica</w:t>
      </w:r>
      <w:r w:rsidRPr="004E2027">
        <w:rPr>
          <w:snapToGrid/>
          <w:szCs w:val="24"/>
          <w:lang w:eastAsia="en-US"/>
        </w:rPr>
        <w:t xml:space="preserve"> </w:t>
      </w:r>
    </w:p>
    <w:p w14:paraId="6E926B23" w14:textId="01B6B60F" w:rsidR="00F56224" w:rsidRPr="004E2027" w:rsidRDefault="00B17B85" w:rsidP="00324AA9">
      <w:pPr>
        <w:pStyle w:val="Ttulo2"/>
        <w:spacing w:line="360" w:lineRule="auto"/>
        <w:rPr>
          <w:b w:val="0"/>
          <w:snapToGrid/>
          <w:szCs w:val="24"/>
          <w:lang w:eastAsia="en-US"/>
        </w:rPr>
      </w:pPr>
      <w:r w:rsidRPr="004E2027">
        <w:rPr>
          <w:b w:val="0"/>
          <w:snapToGrid/>
          <w:szCs w:val="24"/>
          <w:lang w:eastAsia="en-US"/>
        </w:rPr>
        <w:t>Primeiro</w:t>
      </w:r>
      <w:r w:rsidR="002C0CD7" w:rsidRPr="004E2027">
        <w:rPr>
          <w:b w:val="0"/>
          <w:snapToGrid/>
          <w:szCs w:val="24"/>
          <w:lang w:eastAsia="en-US"/>
        </w:rPr>
        <w:t xml:space="preserve"> Secretári</w:t>
      </w:r>
      <w:r w:rsidR="00E872E7" w:rsidRPr="004E2027">
        <w:rPr>
          <w:b w:val="0"/>
          <w:snapToGrid/>
          <w:szCs w:val="24"/>
          <w:lang w:eastAsia="en-US"/>
        </w:rPr>
        <w:t>o</w:t>
      </w:r>
    </w:p>
    <w:p w14:paraId="5B405B1E" w14:textId="387DC436" w:rsidR="009B7AAE" w:rsidRDefault="009B7AAE" w:rsidP="00E872E7">
      <w:pPr>
        <w:pStyle w:val="Ttulo2"/>
        <w:spacing w:line="360" w:lineRule="auto"/>
        <w:jc w:val="center"/>
        <w:rPr>
          <w:rFonts w:cs="Arial"/>
          <w:bCs/>
          <w:szCs w:val="24"/>
        </w:rPr>
      </w:pPr>
    </w:p>
    <w:p w14:paraId="4BDD16B2" w14:textId="7BBC84A6" w:rsidR="0043102B" w:rsidRDefault="0043102B" w:rsidP="00E872E7">
      <w:pPr>
        <w:pStyle w:val="Ttulo2"/>
        <w:spacing w:line="360" w:lineRule="auto"/>
        <w:jc w:val="center"/>
        <w:rPr>
          <w:rFonts w:cs="Arial"/>
          <w:bCs/>
          <w:szCs w:val="24"/>
        </w:rPr>
      </w:pPr>
    </w:p>
    <w:p w14:paraId="0A39DA48" w14:textId="6877A6F0" w:rsidR="0043102B" w:rsidRDefault="0043102B" w:rsidP="00E872E7">
      <w:pPr>
        <w:pStyle w:val="Ttulo2"/>
        <w:spacing w:line="360" w:lineRule="auto"/>
        <w:jc w:val="center"/>
        <w:rPr>
          <w:rFonts w:cs="Arial"/>
          <w:bCs/>
          <w:szCs w:val="24"/>
        </w:rPr>
      </w:pPr>
    </w:p>
    <w:p w14:paraId="514C3A86" w14:textId="614B887C" w:rsidR="0043102B" w:rsidRDefault="0043102B" w:rsidP="00E872E7">
      <w:pPr>
        <w:pStyle w:val="Ttulo2"/>
        <w:spacing w:line="360" w:lineRule="auto"/>
        <w:jc w:val="center"/>
        <w:rPr>
          <w:rFonts w:cs="Arial"/>
          <w:bCs/>
          <w:szCs w:val="24"/>
        </w:rPr>
      </w:pPr>
    </w:p>
    <w:p w14:paraId="29BFEA38" w14:textId="428932C5" w:rsidR="0043102B" w:rsidRDefault="0043102B" w:rsidP="00E872E7">
      <w:pPr>
        <w:pStyle w:val="Ttulo2"/>
        <w:spacing w:line="360" w:lineRule="auto"/>
        <w:jc w:val="center"/>
        <w:rPr>
          <w:rFonts w:cs="Arial"/>
          <w:bCs/>
          <w:szCs w:val="24"/>
        </w:rPr>
      </w:pPr>
    </w:p>
    <w:p w14:paraId="246D93E6" w14:textId="1ACF9A5A" w:rsidR="0043102B" w:rsidRDefault="0043102B" w:rsidP="00E872E7">
      <w:pPr>
        <w:pStyle w:val="Ttulo2"/>
        <w:spacing w:line="360" w:lineRule="auto"/>
        <w:jc w:val="center"/>
        <w:rPr>
          <w:rFonts w:cs="Arial"/>
          <w:bCs/>
          <w:szCs w:val="24"/>
        </w:rPr>
      </w:pPr>
    </w:p>
    <w:p w14:paraId="59130778" w14:textId="77777777" w:rsidR="00200C82" w:rsidRDefault="00200C82" w:rsidP="00200C82">
      <w:pPr>
        <w:pStyle w:val="Ttulo2"/>
        <w:spacing w:line="360" w:lineRule="auto"/>
        <w:jc w:val="center"/>
        <w:rPr>
          <w:rFonts w:cs="Arial"/>
          <w:bCs/>
          <w:szCs w:val="24"/>
        </w:rPr>
      </w:pPr>
    </w:p>
    <w:p w14:paraId="3DF07529" w14:textId="77777777" w:rsidR="00200C82" w:rsidRDefault="00200C82" w:rsidP="00200C82">
      <w:pPr>
        <w:pStyle w:val="Ttulo2"/>
        <w:spacing w:line="360" w:lineRule="auto"/>
        <w:jc w:val="center"/>
        <w:rPr>
          <w:rFonts w:cs="Arial"/>
          <w:bCs/>
          <w:szCs w:val="24"/>
        </w:rPr>
      </w:pPr>
    </w:p>
    <w:p w14:paraId="35AE03F2" w14:textId="77777777" w:rsidR="00200C82" w:rsidRDefault="00200C82" w:rsidP="00200C82">
      <w:pPr>
        <w:pStyle w:val="Ttulo2"/>
        <w:spacing w:line="360" w:lineRule="auto"/>
        <w:jc w:val="center"/>
        <w:rPr>
          <w:rFonts w:cs="Arial"/>
          <w:bCs/>
          <w:szCs w:val="24"/>
        </w:rPr>
      </w:pPr>
    </w:p>
    <w:p w14:paraId="4C031B87" w14:textId="4CCB7E02" w:rsidR="00C43FF3" w:rsidRPr="004E2027" w:rsidRDefault="00C43FF3" w:rsidP="00200C82">
      <w:pPr>
        <w:pStyle w:val="Ttulo2"/>
        <w:spacing w:line="360" w:lineRule="auto"/>
        <w:jc w:val="center"/>
        <w:rPr>
          <w:rFonts w:cs="Arial"/>
          <w:bCs/>
          <w:szCs w:val="24"/>
        </w:rPr>
      </w:pPr>
      <w:r w:rsidRPr="004E2027">
        <w:rPr>
          <w:rFonts w:cs="Arial"/>
          <w:bCs/>
          <w:szCs w:val="24"/>
        </w:rPr>
        <w:lastRenderedPageBreak/>
        <w:t xml:space="preserve">JUSTIFICATIVA DO PROJETO DE LEI Nº </w:t>
      </w:r>
      <w:r w:rsidR="00084410" w:rsidRPr="004E2027">
        <w:rPr>
          <w:rFonts w:cs="Arial"/>
          <w:bCs/>
          <w:szCs w:val="24"/>
        </w:rPr>
        <w:t>0</w:t>
      </w:r>
      <w:r w:rsidR="0043102B">
        <w:rPr>
          <w:rFonts w:cs="Arial"/>
          <w:bCs/>
          <w:szCs w:val="24"/>
        </w:rPr>
        <w:t>4</w:t>
      </w:r>
      <w:r w:rsidR="00B35B62" w:rsidRPr="004E2027">
        <w:rPr>
          <w:rFonts w:cs="Arial"/>
          <w:bCs/>
          <w:szCs w:val="24"/>
        </w:rPr>
        <w:t>/202</w:t>
      </w:r>
      <w:r w:rsidR="001C2EF7" w:rsidRPr="004E2027">
        <w:rPr>
          <w:rFonts w:cs="Arial"/>
          <w:bCs/>
          <w:szCs w:val="24"/>
        </w:rPr>
        <w:t>4</w:t>
      </w:r>
    </w:p>
    <w:p w14:paraId="2E43E9F4" w14:textId="77777777" w:rsidR="00237EAF" w:rsidRPr="004E2027" w:rsidRDefault="00237EAF" w:rsidP="00324AA9">
      <w:pPr>
        <w:rPr>
          <w:rFonts w:cs="Arial"/>
          <w:bCs/>
          <w:sz w:val="24"/>
        </w:rPr>
      </w:pPr>
    </w:p>
    <w:p w14:paraId="7E72FC4B" w14:textId="4D4103A8" w:rsidR="00C43FF3" w:rsidRPr="004E2027" w:rsidRDefault="004E5DEE" w:rsidP="000A2E70">
      <w:pPr>
        <w:tabs>
          <w:tab w:val="left" w:pos="1134"/>
          <w:tab w:val="left" w:pos="1701"/>
        </w:tabs>
        <w:rPr>
          <w:rFonts w:cs="Arial"/>
          <w:bCs/>
          <w:sz w:val="24"/>
        </w:rPr>
      </w:pPr>
      <w:r w:rsidRPr="004E2027">
        <w:rPr>
          <w:rFonts w:cs="Arial"/>
          <w:bCs/>
          <w:sz w:val="24"/>
        </w:rPr>
        <w:t xml:space="preserve"> </w:t>
      </w:r>
      <w:r w:rsidRPr="004E2027">
        <w:rPr>
          <w:rFonts w:cs="Arial"/>
          <w:bCs/>
          <w:sz w:val="24"/>
        </w:rPr>
        <w:tab/>
      </w:r>
      <w:r w:rsidRPr="004E2027">
        <w:rPr>
          <w:rFonts w:cs="Arial"/>
          <w:bCs/>
          <w:sz w:val="24"/>
        </w:rPr>
        <w:tab/>
      </w:r>
      <w:r w:rsidR="009B7AAE" w:rsidRPr="004E2027">
        <w:rPr>
          <w:rFonts w:cs="Arial"/>
          <w:bCs/>
          <w:sz w:val="24"/>
        </w:rPr>
        <w:tab/>
      </w:r>
      <w:r w:rsidR="00C43FF3" w:rsidRPr="004E2027">
        <w:rPr>
          <w:rFonts w:cs="Arial"/>
          <w:bCs/>
          <w:sz w:val="24"/>
        </w:rPr>
        <w:t>Senhor</w:t>
      </w:r>
      <w:r w:rsidR="002C0CD7" w:rsidRPr="004E2027">
        <w:rPr>
          <w:rFonts w:cs="Arial"/>
          <w:bCs/>
          <w:sz w:val="24"/>
        </w:rPr>
        <w:t>as e Senhor</w:t>
      </w:r>
      <w:r w:rsidR="00C43FF3" w:rsidRPr="004E2027">
        <w:rPr>
          <w:rFonts w:cs="Arial"/>
          <w:bCs/>
          <w:sz w:val="24"/>
        </w:rPr>
        <w:t>es Vereadores:</w:t>
      </w:r>
    </w:p>
    <w:p w14:paraId="1C45D477" w14:textId="77777777" w:rsidR="00186A4D" w:rsidRPr="004E2027" w:rsidRDefault="00186A4D" w:rsidP="00186A4D">
      <w:pPr>
        <w:autoSpaceDE w:val="0"/>
        <w:autoSpaceDN w:val="0"/>
        <w:adjustRightInd w:val="0"/>
        <w:ind w:firstLine="2268"/>
        <w:jc w:val="both"/>
        <w:rPr>
          <w:rFonts w:cs="Arial"/>
          <w:sz w:val="24"/>
          <w:lang w:eastAsia="pt-BR"/>
        </w:rPr>
      </w:pPr>
    </w:p>
    <w:p w14:paraId="72A85E36" w14:textId="3EB2E077" w:rsidR="00E70341" w:rsidRDefault="00E70341" w:rsidP="00E70341">
      <w:pPr>
        <w:pStyle w:val="Recuodecorpodetexto"/>
        <w:spacing w:line="360" w:lineRule="auto"/>
        <w:ind w:left="0" w:firstLine="1701"/>
        <w:rPr>
          <w:rFonts w:cs="Arial"/>
        </w:rPr>
      </w:pPr>
      <w:r w:rsidRPr="00E70341">
        <w:rPr>
          <w:rFonts w:cs="Arial"/>
        </w:rPr>
        <w:t xml:space="preserve">O presente Projeto de Lei tem por finalidade conceder subsídio mensal aos vereadores do exercício de 1º de janeiro de 2025 à 31 de dezembro de 2028, embasado na </w:t>
      </w:r>
      <w:r>
        <w:rPr>
          <w:rFonts w:cs="Arial"/>
        </w:rPr>
        <w:t>C</w:t>
      </w:r>
      <w:r w:rsidRPr="00E70341">
        <w:rPr>
          <w:rFonts w:cs="Arial"/>
        </w:rPr>
        <w:t xml:space="preserve">onstituição </w:t>
      </w:r>
      <w:r>
        <w:rPr>
          <w:rFonts w:cs="Arial"/>
        </w:rPr>
        <w:t>F</w:t>
      </w:r>
      <w:r w:rsidRPr="00E70341">
        <w:rPr>
          <w:rFonts w:cs="Arial"/>
        </w:rPr>
        <w:t>ederal</w:t>
      </w:r>
      <w:r>
        <w:rPr>
          <w:rStyle w:val="Refdenotaderodap"/>
          <w:rFonts w:cs="Arial"/>
        </w:rPr>
        <w:footnoteReference w:id="1"/>
      </w:r>
      <w:r w:rsidR="00200C82">
        <w:rPr>
          <w:rFonts w:cs="Arial"/>
        </w:rPr>
        <w:t xml:space="preserve"> </w:t>
      </w:r>
      <w:r w:rsidRPr="00E70341">
        <w:rPr>
          <w:rFonts w:cs="Arial"/>
        </w:rPr>
        <w:t xml:space="preserve">que prevê sobre a fixação de subsídio mensal dos Vereadores para próxima legislatura. </w:t>
      </w:r>
    </w:p>
    <w:p w14:paraId="6580E2B7" w14:textId="1F67F82B" w:rsidR="00E70341" w:rsidRPr="00E70341" w:rsidRDefault="00E70341" w:rsidP="00E70341">
      <w:pPr>
        <w:pStyle w:val="Recuodecorpodetexto"/>
        <w:spacing w:line="360" w:lineRule="auto"/>
        <w:ind w:left="0" w:firstLine="1701"/>
        <w:rPr>
          <w:rFonts w:cs="Arial"/>
        </w:rPr>
      </w:pPr>
      <w:r w:rsidRPr="00E70341">
        <w:rPr>
          <w:rFonts w:cs="Arial"/>
        </w:rPr>
        <w:t>Com base no artigo 52, do Regimento Interno desta Casa, evidencia-se que:</w:t>
      </w:r>
    </w:p>
    <w:p w14:paraId="517D67AC" w14:textId="1E0A659C" w:rsidR="00E70341" w:rsidRDefault="00E70341" w:rsidP="00E70341">
      <w:pPr>
        <w:pStyle w:val="Recuodecorpodetexto"/>
        <w:ind w:left="2832"/>
        <w:rPr>
          <w:rFonts w:cs="Arial"/>
          <w:sz w:val="22"/>
          <w:szCs w:val="22"/>
        </w:rPr>
      </w:pPr>
      <w:r w:rsidRPr="00E70341">
        <w:rPr>
          <w:rFonts w:cs="Arial"/>
          <w:sz w:val="22"/>
          <w:szCs w:val="22"/>
        </w:rPr>
        <w:t xml:space="preserve">Art. 52 </w:t>
      </w:r>
      <w:r w:rsidRPr="00E70341">
        <w:rPr>
          <w:rFonts w:cs="Arial"/>
          <w:sz w:val="22"/>
          <w:szCs w:val="22"/>
          <w:u w:val="single"/>
        </w:rPr>
        <w:t>A Mesa Diretora</w:t>
      </w:r>
      <w:r w:rsidRPr="00E70341">
        <w:rPr>
          <w:rFonts w:cs="Arial"/>
          <w:sz w:val="22"/>
          <w:szCs w:val="22"/>
        </w:rPr>
        <w:t xml:space="preserve"> deverá propor, até o dia 31 de maio da última Sessão Legislativa da Legislatura, </w:t>
      </w:r>
      <w:r w:rsidRPr="00E70341">
        <w:rPr>
          <w:rFonts w:cs="Arial"/>
          <w:sz w:val="22"/>
          <w:szCs w:val="22"/>
          <w:u w:val="single"/>
        </w:rPr>
        <w:t>projeto de lei dispondo sobre a fixação do subsídio</w:t>
      </w:r>
      <w:r w:rsidRPr="00200C82">
        <w:rPr>
          <w:rFonts w:cs="Arial"/>
          <w:sz w:val="22"/>
          <w:szCs w:val="22"/>
          <w:u w:val="single"/>
        </w:rPr>
        <w:t xml:space="preserve"> </w:t>
      </w:r>
      <w:r w:rsidRPr="00E70341">
        <w:rPr>
          <w:rFonts w:cs="Arial"/>
          <w:sz w:val="22"/>
          <w:szCs w:val="22"/>
          <w:u w:val="single"/>
        </w:rPr>
        <w:t>mensal de Vereador, para a legislatura seguinte</w:t>
      </w:r>
      <w:r w:rsidRPr="00E70341">
        <w:rPr>
          <w:rFonts w:cs="Arial"/>
          <w:sz w:val="22"/>
          <w:szCs w:val="22"/>
        </w:rPr>
        <w:t>, acompanhado de justificativa e dos impactos financeiro e orçamentário.</w:t>
      </w:r>
    </w:p>
    <w:p w14:paraId="296C8947" w14:textId="77777777" w:rsidR="00E70341" w:rsidRPr="00E70341" w:rsidRDefault="00E70341" w:rsidP="00E70341">
      <w:pPr>
        <w:pStyle w:val="Recuodecorpodetexto"/>
        <w:ind w:left="2832"/>
        <w:rPr>
          <w:rFonts w:cs="Arial"/>
          <w:sz w:val="22"/>
          <w:szCs w:val="22"/>
        </w:rPr>
      </w:pPr>
    </w:p>
    <w:p w14:paraId="3D0C7C6C" w14:textId="77777777" w:rsidR="00E70341" w:rsidRPr="00E70341" w:rsidRDefault="00E70341" w:rsidP="00E70341">
      <w:pPr>
        <w:pStyle w:val="Recuodecorpodetexto"/>
        <w:ind w:left="2832"/>
        <w:rPr>
          <w:rFonts w:cs="Arial"/>
          <w:sz w:val="22"/>
          <w:szCs w:val="22"/>
        </w:rPr>
      </w:pPr>
      <w:r w:rsidRPr="00E70341">
        <w:rPr>
          <w:rFonts w:cs="Arial"/>
          <w:sz w:val="22"/>
          <w:szCs w:val="22"/>
        </w:rPr>
        <w:t>Parágrafo único. A Lei de que trata este artigo será promulgada e publicada no prazo de, pelo menos, 90 (noventa) dias antes das eleições, conforme determinado pela Lei Orgânica do Município.</w:t>
      </w:r>
    </w:p>
    <w:p w14:paraId="06FF40E9" w14:textId="77777777" w:rsidR="00E70341" w:rsidRDefault="00E70341" w:rsidP="00E70341">
      <w:pPr>
        <w:pStyle w:val="Recuodecorpodetexto"/>
        <w:ind w:left="0" w:firstLine="1701"/>
        <w:rPr>
          <w:rFonts w:cs="Arial"/>
          <w:b/>
          <w:bCs/>
        </w:rPr>
      </w:pPr>
    </w:p>
    <w:p w14:paraId="4233EA9D" w14:textId="656D3659" w:rsidR="0043102B" w:rsidRPr="00E70341" w:rsidRDefault="0043102B" w:rsidP="00E70341">
      <w:pPr>
        <w:pStyle w:val="Recuodecorpodetexto"/>
        <w:spacing w:line="360" w:lineRule="auto"/>
        <w:ind w:left="0" w:firstLine="1701"/>
        <w:rPr>
          <w:rFonts w:cs="Arial"/>
          <w:b/>
          <w:bCs/>
        </w:rPr>
      </w:pPr>
      <w:r w:rsidRPr="0043102B">
        <w:rPr>
          <w:rFonts w:cs="Arial"/>
        </w:rPr>
        <w:t>Ainda, o artigo 44, inciso VII</w:t>
      </w:r>
      <w:r w:rsidR="00E70341">
        <w:rPr>
          <w:rFonts w:cs="Arial"/>
        </w:rPr>
        <w:t xml:space="preserve"> da Lei Orgânica Municipal que </w:t>
      </w:r>
      <w:r w:rsidRPr="0043102B">
        <w:rPr>
          <w:rFonts w:cs="Arial"/>
        </w:rPr>
        <w:t xml:space="preserve">determina que é de </w:t>
      </w:r>
      <w:r w:rsidRPr="00E70341">
        <w:rPr>
          <w:rFonts w:cs="Arial"/>
          <w:u w:val="single"/>
        </w:rPr>
        <w:t>competência exclusiva da Câmara Municipal</w:t>
      </w:r>
      <w:r w:rsidRPr="0043102B">
        <w:rPr>
          <w:rFonts w:cs="Arial"/>
        </w:rPr>
        <w:t xml:space="preserve"> “</w:t>
      </w:r>
      <w:r w:rsidRPr="00E70341">
        <w:rPr>
          <w:rFonts w:cs="Arial"/>
          <w:i/>
          <w:iCs/>
        </w:rPr>
        <w:t>fixar a remuneração de seus membros, do Prefeito e do Vice-Prefeito</w:t>
      </w:r>
      <w:r w:rsidRPr="0043102B">
        <w:rPr>
          <w:rFonts w:cs="Arial"/>
        </w:rPr>
        <w:t xml:space="preserve">”. </w:t>
      </w:r>
    </w:p>
    <w:p w14:paraId="28E5F7BA" w14:textId="77777777" w:rsidR="0043102B" w:rsidRDefault="0043102B" w:rsidP="003B46F0">
      <w:pPr>
        <w:pStyle w:val="Recuodecorpodetexto"/>
        <w:spacing w:line="360" w:lineRule="auto"/>
        <w:ind w:left="0" w:firstLine="1701"/>
        <w:rPr>
          <w:rFonts w:cs="Arial"/>
        </w:rPr>
      </w:pPr>
      <w:r w:rsidRPr="0043102B">
        <w:rPr>
          <w:rFonts w:cs="Arial"/>
        </w:rPr>
        <w:t>Nesse mesmo sentido, dispõe a Constituição Estadual do Rio Grande do Sul, em seu art. 11, que “</w:t>
      </w:r>
      <w:r w:rsidRPr="00E70341">
        <w:rPr>
          <w:rFonts w:cs="Arial"/>
          <w:i/>
          <w:iCs/>
        </w:rPr>
        <w:t>A remuneração do Prefeito, Vice-Prefeito e dos Vereadores será fixada pela Câmara Municipal, em cada legislatura para a subsequente, em data anterior à realização das eleições para os respectivos cargos, observado o que dispõe a Constituição Federal”.</w:t>
      </w:r>
      <w:r w:rsidRPr="0043102B">
        <w:rPr>
          <w:rFonts w:cs="Arial"/>
        </w:rPr>
        <w:t xml:space="preserve"> </w:t>
      </w:r>
    </w:p>
    <w:p w14:paraId="10A15652" w14:textId="575F5196" w:rsidR="009B7AAE" w:rsidRDefault="0043102B" w:rsidP="0043102B">
      <w:pPr>
        <w:pStyle w:val="Recuodecorpodetexto"/>
        <w:spacing w:line="360" w:lineRule="auto"/>
        <w:ind w:left="0" w:firstLine="1701"/>
        <w:rPr>
          <w:rFonts w:cs="Arial"/>
        </w:rPr>
      </w:pPr>
      <w:r w:rsidRPr="0043102B">
        <w:rPr>
          <w:rFonts w:cs="Arial"/>
        </w:rPr>
        <w:t xml:space="preserve">Assim, segue o projeto de lei </w:t>
      </w:r>
      <w:r w:rsidR="00200C82">
        <w:rPr>
          <w:rFonts w:cs="Arial"/>
        </w:rPr>
        <w:t xml:space="preserve">acompanhado do impacto orçamentário-financeiro </w:t>
      </w:r>
      <w:r w:rsidRPr="0043102B">
        <w:rPr>
          <w:rFonts w:cs="Arial"/>
        </w:rPr>
        <w:t>para fins de atender a legislação vigente.</w:t>
      </w:r>
    </w:p>
    <w:p w14:paraId="31F072E0" w14:textId="7EC9BB55" w:rsidR="00200C82" w:rsidRDefault="00200C82" w:rsidP="0043102B">
      <w:pPr>
        <w:pStyle w:val="Recuodecorpodetexto"/>
        <w:spacing w:line="360" w:lineRule="auto"/>
        <w:ind w:left="0" w:firstLine="1701"/>
        <w:rPr>
          <w:rFonts w:cs="Arial"/>
        </w:rPr>
      </w:pPr>
      <w:r w:rsidRPr="00200C82">
        <w:rPr>
          <w:rFonts w:cs="Arial"/>
        </w:rPr>
        <w:lastRenderedPageBreak/>
        <w:t>Destarte, contando com a compreensão dos nobres colegas Vereadores, submetemos a matéria à apreciação e votação do Plenário.</w:t>
      </w:r>
    </w:p>
    <w:p w14:paraId="1C24B5E6" w14:textId="77777777" w:rsidR="00200C82" w:rsidRPr="004E2027" w:rsidRDefault="00200C82" w:rsidP="0043102B">
      <w:pPr>
        <w:pStyle w:val="Recuodecorpodetexto"/>
        <w:spacing w:line="360" w:lineRule="auto"/>
        <w:ind w:left="0" w:firstLine="1701"/>
        <w:rPr>
          <w:rFonts w:cs="Arial"/>
        </w:rPr>
      </w:pPr>
    </w:p>
    <w:p w14:paraId="7C77F2F3" w14:textId="47630282" w:rsidR="009B7AAE" w:rsidRDefault="007D13A6" w:rsidP="0043102B">
      <w:pPr>
        <w:pStyle w:val="Recuodecorpodetexto"/>
        <w:spacing w:line="360" w:lineRule="auto"/>
        <w:ind w:left="0" w:firstLine="1701"/>
        <w:rPr>
          <w:rFonts w:cs="Arial"/>
        </w:rPr>
      </w:pPr>
      <w:r w:rsidRPr="004E2027">
        <w:rPr>
          <w:rFonts w:cs="Arial"/>
        </w:rPr>
        <w:t xml:space="preserve">Sala </w:t>
      </w:r>
      <w:r w:rsidR="00E75A10" w:rsidRPr="004E2027">
        <w:rPr>
          <w:rFonts w:cs="Arial"/>
        </w:rPr>
        <w:t xml:space="preserve">da Câmara Municipal </w:t>
      </w:r>
      <w:r w:rsidRPr="004E2027">
        <w:rPr>
          <w:rFonts w:cs="Arial"/>
        </w:rPr>
        <w:t xml:space="preserve">de Boa Vista do Sul, </w:t>
      </w:r>
      <w:r w:rsidR="00E75A10" w:rsidRPr="004E2027">
        <w:rPr>
          <w:rFonts w:cs="Arial"/>
        </w:rPr>
        <w:t xml:space="preserve">RS, </w:t>
      </w:r>
      <w:r w:rsidRPr="004E2027">
        <w:rPr>
          <w:rFonts w:cs="Arial"/>
        </w:rPr>
        <w:t xml:space="preserve">aos </w:t>
      </w:r>
      <w:r w:rsidR="000A408E" w:rsidRPr="004E2027">
        <w:rPr>
          <w:rFonts w:cs="Arial"/>
        </w:rPr>
        <w:t>d</w:t>
      </w:r>
      <w:r w:rsidR="009B7AAE" w:rsidRPr="004E2027">
        <w:rPr>
          <w:rFonts w:cs="Arial"/>
        </w:rPr>
        <w:t>ezessete</w:t>
      </w:r>
      <w:r w:rsidR="003B46F0" w:rsidRPr="004E2027">
        <w:rPr>
          <w:rFonts w:cs="Arial"/>
        </w:rPr>
        <w:t xml:space="preserve"> </w:t>
      </w:r>
      <w:r w:rsidRPr="004E2027">
        <w:rPr>
          <w:rFonts w:cs="Arial"/>
        </w:rPr>
        <w:t xml:space="preserve">dias do mês de </w:t>
      </w:r>
      <w:r w:rsidR="009B7AAE" w:rsidRPr="004E2027">
        <w:rPr>
          <w:rFonts w:cs="Arial"/>
        </w:rPr>
        <w:t>maio</w:t>
      </w:r>
      <w:r w:rsidRPr="004E2027">
        <w:rPr>
          <w:rFonts w:cs="Arial"/>
        </w:rPr>
        <w:t xml:space="preserve"> de </w:t>
      </w:r>
      <w:r w:rsidR="00E75A10" w:rsidRPr="004E2027">
        <w:rPr>
          <w:rFonts w:cs="Arial"/>
        </w:rPr>
        <w:t xml:space="preserve">dois mil e vinte e </w:t>
      </w:r>
      <w:r w:rsidR="000A408E" w:rsidRPr="004E2027">
        <w:rPr>
          <w:rFonts w:cs="Arial"/>
        </w:rPr>
        <w:t>quatro</w:t>
      </w:r>
      <w:r w:rsidRPr="004E2027">
        <w:rPr>
          <w:rFonts w:cs="Arial"/>
        </w:rPr>
        <w:t>.</w:t>
      </w:r>
    </w:p>
    <w:p w14:paraId="3C6419C8" w14:textId="77777777" w:rsidR="00200C82" w:rsidRPr="0043102B" w:rsidRDefault="00200C82" w:rsidP="0043102B">
      <w:pPr>
        <w:pStyle w:val="Recuodecorpodetexto"/>
        <w:spacing w:line="360" w:lineRule="auto"/>
        <w:ind w:left="0" w:firstLine="1701"/>
        <w:rPr>
          <w:rFonts w:cs="Arial"/>
          <w:bCs/>
        </w:rPr>
      </w:pPr>
    </w:p>
    <w:p w14:paraId="49E0F7FD" w14:textId="77777777" w:rsidR="000A408E" w:rsidRPr="004E2027" w:rsidRDefault="000A408E" w:rsidP="000A408E">
      <w:pPr>
        <w:rPr>
          <w:rFonts w:cs="Arial"/>
          <w:b/>
          <w:i/>
          <w:sz w:val="24"/>
        </w:rPr>
      </w:pPr>
    </w:p>
    <w:p w14:paraId="7F3E12F7" w14:textId="00F81F9A" w:rsidR="000A408E" w:rsidRPr="004E2027" w:rsidRDefault="000A408E" w:rsidP="000A408E">
      <w:pPr>
        <w:ind w:firstLine="708"/>
        <w:rPr>
          <w:b/>
          <w:sz w:val="24"/>
        </w:rPr>
      </w:pPr>
      <w:r w:rsidRPr="004E2027">
        <w:rPr>
          <w:b/>
          <w:sz w:val="24"/>
        </w:rPr>
        <w:t>Ediane Brambilla Tressoldi</w:t>
      </w:r>
      <w:r w:rsidRPr="004E2027">
        <w:rPr>
          <w:b/>
          <w:sz w:val="24"/>
        </w:rPr>
        <w:tab/>
      </w:r>
      <w:r w:rsidRPr="004E2027">
        <w:rPr>
          <w:b/>
          <w:sz w:val="24"/>
        </w:rPr>
        <w:tab/>
        <w:t xml:space="preserve">                    </w:t>
      </w:r>
      <w:r w:rsidRPr="004E2027">
        <w:rPr>
          <w:b/>
          <w:bCs/>
          <w:iCs/>
          <w:sz w:val="24"/>
        </w:rPr>
        <w:t>Ivania Morelatto Salvi</w:t>
      </w:r>
    </w:p>
    <w:p w14:paraId="0B6A8565" w14:textId="673DDE5A" w:rsidR="000A408E" w:rsidRDefault="000A408E" w:rsidP="000A408E">
      <w:pPr>
        <w:ind w:left="708" w:firstLine="708"/>
        <w:rPr>
          <w:b/>
          <w:bCs/>
          <w:sz w:val="24"/>
        </w:rPr>
      </w:pPr>
      <w:r w:rsidRPr="004E2027">
        <w:rPr>
          <w:b/>
          <w:bCs/>
          <w:sz w:val="24"/>
        </w:rPr>
        <w:t xml:space="preserve">Presidente </w:t>
      </w:r>
      <w:r w:rsidRPr="004E2027">
        <w:rPr>
          <w:b/>
          <w:bCs/>
          <w:sz w:val="24"/>
        </w:rPr>
        <w:tab/>
      </w:r>
      <w:r w:rsidRPr="004E2027">
        <w:rPr>
          <w:b/>
          <w:bCs/>
          <w:sz w:val="24"/>
        </w:rPr>
        <w:tab/>
      </w:r>
      <w:r w:rsidRPr="004E2027">
        <w:rPr>
          <w:b/>
          <w:bCs/>
          <w:sz w:val="24"/>
        </w:rPr>
        <w:tab/>
      </w:r>
      <w:r w:rsidRPr="004E2027">
        <w:rPr>
          <w:b/>
          <w:bCs/>
          <w:sz w:val="24"/>
        </w:rPr>
        <w:tab/>
      </w:r>
      <w:r w:rsidRPr="004E2027">
        <w:rPr>
          <w:b/>
          <w:bCs/>
          <w:sz w:val="24"/>
        </w:rPr>
        <w:tab/>
        <w:t xml:space="preserve">                  Vice-Presidente</w:t>
      </w:r>
    </w:p>
    <w:p w14:paraId="4B881496" w14:textId="77777777" w:rsidR="00200C82" w:rsidRPr="004E2027" w:rsidRDefault="00200C82" w:rsidP="000A408E">
      <w:pPr>
        <w:ind w:left="708" w:firstLine="708"/>
        <w:rPr>
          <w:b/>
          <w:bCs/>
          <w:sz w:val="24"/>
        </w:rPr>
      </w:pPr>
    </w:p>
    <w:p w14:paraId="6C4028DC" w14:textId="77777777" w:rsidR="000A408E" w:rsidRPr="004E2027" w:rsidRDefault="000A408E" w:rsidP="0043102B">
      <w:pPr>
        <w:rPr>
          <w:b/>
          <w:bCs/>
          <w:sz w:val="24"/>
        </w:rPr>
      </w:pPr>
    </w:p>
    <w:p w14:paraId="746C6C0A" w14:textId="208C2A80" w:rsidR="000A408E" w:rsidRPr="004E2027" w:rsidRDefault="000A408E" w:rsidP="000A408E">
      <w:pPr>
        <w:ind w:firstLine="708"/>
        <w:rPr>
          <w:b/>
          <w:bCs/>
          <w:sz w:val="24"/>
        </w:rPr>
      </w:pPr>
      <w:r w:rsidRPr="004E2027">
        <w:rPr>
          <w:b/>
          <w:bCs/>
          <w:sz w:val="24"/>
        </w:rPr>
        <w:t xml:space="preserve">        Glademir Manica </w:t>
      </w:r>
      <w:r w:rsidRPr="004E2027">
        <w:rPr>
          <w:b/>
          <w:bCs/>
          <w:sz w:val="24"/>
        </w:rPr>
        <w:tab/>
      </w:r>
      <w:r w:rsidRPr="004E2027">
        <w:rPr>
          <w:b/>
          <w:bCs/>
          <w:sz w:val="24"/>
        </w:rPr>
        <w:tab/>
      </w:r>
      <w:r w:rsidRPr="004E2027">
        <w:rPr>
          <w:b/>
          <w:bCs/>
          <w:sz w:val="24"/>
        </w:rPr>
        <w:tab/>
      </w:r>
      <w:r w:rsidRPr="004E2027">
        <w:rPr>
          <w:b/>
          <w:bCs/>
          <w:sz w:val="24"/>
        </w:rPr>
        <w:tab/>
        <w:t xml:space="preserve">                    Antonio Remonti</w:t>
      </w:r>
    </w:p>
    <w:p w14:paraId="7E79C007" w14:textId="48757A32" w:rsidR="000A408E" w:rsidRDefault="000A408E" w:rsidP="000A408E">
      <w:pPr>
        <w:ind w:left="708" w:firstLine="708"/>
        <w:rPr>
          <w:b/>
          <w:bCs/>
          <w:sz w:val="24"/>
        </w:rPr>
      </w:pPr>
      <w:r w:rsidRPr="004E2027">
        <w:rPr>
          <w:b/>
          <w:bCs/>
          <w:sz w:val="24"/>
        </w:rPr>
        <w:t>1º Secretário</w:t>
      </w:r>
      <w:r w:rsidRPr="004E2027">
        <w:rPr>
          <w:b/>
          <w:bCs/>
          <w:sz w:val="24"/>
        </w:rPr>
        <w:tab/>
      </w:r>
      <w:r w:rsidRPr="004E2027">
        <w:rPr>
          <w:b/>
          <w:bCs/>
          <w:sz w:val="24"/>
        </w:rPr>
        <w:tab/>
      </w:r>
      <w:r w:rsidRPr="004E2027">
        <w:rPr>
          <w:b/>
          <w:bCs/>
          <w:sz w:val="24"/>
        </w:rPr>
        <w:tab/>
      </w:r>
      <w:r w:rsidRPr="004E2027">
        <w:rPr>
          <w:b/>
          <w:bCs/>
          <w:sz w:val="24"/>
        </w:rPr>
        <w:tab/>
      </w:r>
      <w:r w:rsidRPr="004E2027">
        <w:rPr>
          <w:b/>
          <w:bCs/>
          <w:sz w:val="24"/>
        </w:rPr>
        <w:tab/>
        <w:t xml:space="preserve">             2º Secretário</w:t>
      </w:r>
    </w:p>
    <w:p w14:paraId="5DDDA774" w14:textId="1B6DFE6F" w:rsidR="009B3A7F" w:rsidRDefault="009B3A7F" w:rsidP="000A408E">
      <w:pPr>
        <w:ind w:left="708" w:firstLine="708"/>
        <w:rPr>
          <w:b/>
          <w:bCs/>
          <w:sz w:val="24"/>
        </w:rPr>
      </w:pPr>
    </w:p>
    <w:p w14:paraId="0426A855" w14:textId="77777777" w:rsidR="00200C82" w:rsidRDefault="00200C82" w:rsidP="009B3A7F">
      <w:pPr>
        <w:ind w:left="708" w:firstLine="708"/>
        <w:rPr>
          <w:b/>
          <w:bCs/>
          <w:sz w:val="24"/>
        </w:rPr>
      </w:pPr>
    </w:p>
    <w:p w14:paraId="5D181B37" w14:textId="77777777" w:rsidR="00200C82" w:rsidRDefault="00200C82" w:rsidP="009B3A7F">
      <w:pPr>
        <w:ind w:left="708" w:firstLine="708"/>
        <w:rPr>
          <w:b/>
          <w:bCs/>
          <w:sz w:val="24"/>
        </w:rPr>
      </w:pPr>
    </w:p>
    <w:p w14:paraId="1C3896AC" w14:textId="77777777" w:rsidR="00200C82" w:rsidRDefault="00200C82" w:rsidP="009B3A7F">
      <w:pPr>
        <w:ind w:left="708" w:firstLine="708"/>
        <w:rPr>
          <w:b/>
          <w:bCs/>
          <w:sz w:val="24"/>
        </w:rPr>
      </w:pPr>
    </w:p>
    <w:p w14:paraId="06CEFB3C" w14:textId="77777777" w:rsidR="00200C82" w:rsidRDefault="00200C82" w:rsidP="009B3A7F">
      <w:pPr>
        <w:ind w:left="708" w:firstLine="708"/>
        <w:rPr>
          <w:b/>
          <w:bCs/>
          <w:sz w:val="24"/>
        </w:rPr>
      </w:pPr>
    </w:p>
    <w:p w14:paraId="179D88C4" w14:textId="77777777" w:rsidR="00200C82" w:rsidRDefault="00200C82" w:rsidP="009B3A7F">
      <w:pPr>
        <w:ind w:left="708" w:firstLine="708"/>
        <w:rPr>
          <w:b/>
          <w:bCs/>
          <w:sz w:val="24"/>
        </w:rPr>
      </w:pPr>
    </w:p>
    <w:p w14:paraId="0C5DA6E8" w14:textId="77777777" w:rsidR="00200C82" w:rsidRDefault="00200C82" w:rsidP="009B3A7F">
      <w:pPr>
        <w:ind w:left="708" w:firstLine="708"/>
        <w:rPr>
          <w:b/>
          <w:bCs/>
          <w:sz w:val="24"/>
        </w:rPr>
      </w:pPr>
    </w:p>
    <w:p w14:paraId="3AEDCC3A" w14:textId="77777777" w:rsidR="00200C82" w:rsidRDefault="00200C82" w:rsidP="009B3A7F">
      <w:pPr>
        <w:ind w:left="708" w:firstLine="708"/>
        <w:rPr>
          <w:b/>
          <w:bCs/>
          <w:sz w:val="24"/>
        </w:rPr>
      </w:pPr>
    </w:p>
    <w:p w14:paraId="2A632641" w14:textId="77777777" w:rsidR="00200C82" w:rsidRDefault="00200C82" w:rsidP="009B3A7F">
      <w:pPr>
        <w:ind w:left="708" w:firstLine="708"/>
        <w:rPr>
          <w:b/>
          <w:bCs/>
          <w:sz w:val="24"/>
        </w:rPr>
      </w:pPr>
    </w:p>
    <w:p w14:paraId="1CFDDA5B" w14:textId="77777777" w:rsidR="00200C82" w:rsidRDefault="00200C82" w:rsidP="009B3A7F">
      <w:pPr>
        <w:ind w:left="708" w:firstLine="708"/>
        <w:rPr>
          <w:b/>
          <w:bCs/>
          <w:sz w:val="24"/>
        </w:rPr>
      </w:pPr>
    </w:p>
    <w:p w14:paraId="325F22EC" w14:textId="77777777" w:rsidR="00200C82" w:rsidRDefault="00200C82" w:rsidP="009B3A7F">
      <w:pPr>
        <w:ind w:left="708" w:firstLine="708"/>
        <w:rPr>
          <w:b/>
          <w:bCs/>
          <w:sz w:val="24"/>
        </w:rPr>
      </w:pPr>
    </w:p>
    <w:p w14:paraId="4885DE21" w14:textId="77777777" w:rsidR="00200C82" w:rsidRDefault="00200C82" w:rsidP="009B3A7F">
      <w:pPr>
        <w:ind w:left="708" w:firstLine="708"/>
        <w:rPr>
          <w:b/>
          <w:bCs/>
          <w:sz w:val="24"/>
        </w:rPr>
      </w:pPr>
    </w:p>
    <w:p w14:paraId="7C98A5C1" w14:textId="77777777" w:rsidR="00200C82" w:rsidRDefault="00200C82" w:rsidP="009B3A7F">
      <w:pPr>
        <w:ind w:left="708" w:firstLine="708"/>
        <w:rPr>
          <w:b/>
          <w:bCs/>
          <w:sz w:val="24"/>
        </w:rPr>
      </w:pPr>
    </w:p>
    <w:p w14:paraId="51571192" w14:textId="77777777" w:rsidR="00200C82" w:rsidRDefault="00200C82" w:rsidP="009B3A7F">
      <w:pPr>
        <w:ind w:left="708" w:firstLine="708"/>
        <w:rPr>
          <w:b/>
          <w:bCs/>
          <w:sz w:val="24"/>
        </w:rPr>
      </w:pPr>
    </w:p>
    <w:p w14:paraId="73F241A8" w14:textId="77777777" w:rsidR="00200C82" w:rsidRDefault="00200C82" w:rsidP="009B3A7F">
      <w:pPr>
        <w:ind w:left="708" w:firstLine="708"/>
        <w:rPr>
          <w:b/>
          <w:bCs/>
          <w:sz w:val="24"/>
        </w:rPr>
      </w:pPr>
    </w:p>
    <w:p w14:paraId="0172F88D" w14:textId="77777777" w:rsidR="00200C82" w:rsidRDefault="00200C82" w:rsidP="009B3A7F">
      <w:pPr>
        <w:ind w:left="708" w:firstLine="708"/>
        <w:rPr>
          <w:b/>
          <w:bCs/>
          <w:sz w:val="24"/>
        </w:rPr>
      </w:pPr>
    </w:p>
    <w:p w14:paraId="28B9FDBD" w14:textId="77777777" w:rsidR="00200C82" w:rsidRDefault="00200C82" w:rsidP="00200C82">
      <w:pPr>
        <w:rPr>
          <w:b/>
          <w:bCs/>
          <w:sz w:val="24"/>
        </w:rPr>
      </w:pPr>
    </w:p>
    <w:p w14:paraId="25C2BF47" w14:textId="77777777" w:rsidR="00200C82" w:rsidRDefault="00200C82" w:rsidP="00200C82">
      <w:pPr>
        <w:rPr>
          <w:b/>
          <w:bCs/>
          <w:sz w:val="24"/>
        </w:rPr>
      </w:pPr>
    </w:p>
    <w:sectPr w:rsidR="00200C82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8B656" w14:textId="77777777" w:rsidR="00D63AFB" w:rsidRDefault="00D63AFB">
      <w:r>
        <w:separator/>
      </w:r>
    </w:p>
  </w:endnote>
  <w:endnote w:type="continuationSeparator" w:id="0">
    <w:p w14:paraId="2B9D95C4" w14:textId="77777777" w:rsidR="00D63AFB" w:rsidRDefault="00D6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10812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>22 de outubro</w:t>
    </w:r>
    <w:r>
      <w:rPr>
        <w:sz w:val="16"/>
      </w:rPr>
      <w:t>,</w:t>
    </w:r>
    <w:r w:rsidR="00910BE7">
      <w:rPr>
        <w:sz w:val="16"/>
      </w:rPr>
      <w:t xml:space="preserve">nº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B5978" w14:textId="77777777" w:rsidR="00D63AFB" w:rsidRDefault="00D63AFB">
      <w:r>
        <w:separator/>
      </w:r>
    </w:p>
  </w:footnote>
  <w:footnote w:type="continuationSeparator" w:id="0">
    <w:p w14:paraId="147B3ADC" w14:textId="77777777" w:rsidR="00D63AFB" w:rsidRDefault="00D63AFB">
      <w:r>
        <w:continuationSeparator/>
      </w:r>
    </w:p>
  </w:footnote>
  <w:footnote w:id="1">
    <w:p w14:paraId="19AD5A06" w14:textId="77777777" w:rsidR="00E70341" w:rsidRPr="00E70341" w:rsidRDefault="00E70341" w:rsidP="00E7034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00C82">
        <w:rPr>
          <w:sz w:val="18"/>
          <w:szCs w:val="18"/>
        </w:rPr>
        <w:t>art. 29, inciso VI, que “o subsídio dos Vereadores será fixado pelas respectivas Câmaras Municipais em cada legislatura para a subsequente, observado o que dispõe esta Constituição, observados os critérios estabelecidos na respectiva Lei Orgânica [...]”.</w:t>
      </w:r>
    </w:p>
    <w:p w14:paraId="49ECAB71" w14:textId="3CCD0FF7" w:rsidR="00E70341" w:rsidRDefault="00E7034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08038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D3CD51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0090" w14:textId="77777777" w:rsidR="00910BE7" w:rsidRDefault="006E3C47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05E03D" wp14:editId="6D785B39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55EE7" w14:textId="77777777" w:rsidR="00910BE7" w:rsidRDefault="006E3C4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4838869" wp14:editId="3514E76E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5E0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" stroked="f">
              <v:textbox>
                <w:txbxContent>
                  <w:p w14:paraId="3B955EE7" w14:textId="77777777" w:rsidR="00910BE7" w:rsidRDefault="006E3C47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4838869" wp14:editId="3514E76E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F5D5F" w14:textId="77777777" w:rsidR="00910BE7" w:rsidRDefault="00910BE7">
    <w:pPr>
      <w:jc w:val="center"/>
    </w:pPr>
  </w:p>
  <w:p w14:paraId="4D4DBCCF" w14:textId="77777777" w:rsidR="00910BE7" w:rsidRDefault="00910BE7">
    <w:pPr>
      <w:jc w:val="center"/>
    </w:pPr>
  </w:p>
  <w:p w14:paraId="3A512CF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3DDE82FD" w14:textId="3DE6FB82" w:rsidR="0043102B" w:rsidRPr="00E872E7" w:rsidRDefault="00636350" w:rsidP="0043102B">
    <w:pPr>
      <w:pStyle w:val="Cabealho"/>
      <w:jc w:val="center"/>
      <w:rPr>
        <w:b/>
        <w:bCs/>
        <w:sz w:val="24"/>
      </w:rPr>
    </w:pPr>
    <w:r>
      <w:rPr>
        <w:b/>
        <w:bCs/>
        <w:sz w:val="24"/>
      </w:rPr>
      <w:t>CÂMARA MUNICIPAL</w:t>
    </w:r>
    <w:r w:rsidR="002C0CD7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776409">
    <w:abstractNumId w:val="3"/>
  </w:num>
  <w:num w:numId="2" w16cid:durableId="1412045722">
    <w:abstractNumId w:val="8"/>
  </w:num>
  <w:num w:numId="3" w16cid:durableId="1651714274">
    <w:abstractNumId w:val="5"/>
  </w:num>
  <w:num w:numId="4" w16cid:durableId="259266676">
    <w:abstractNumId w:val="6"/>
  </w:num>
  <w:num w:numId="5" w16cid:durableId="1216815263">
    <w:abstractNumId w:val="4"/>
  </w:num>
  <w:num w:numId="6" w16cid:durableId="396903533">
    <w:abstractNumId w:val="0"/>
  </w:num>
  <w:num w:numId="7" w16cid:durableId="837648360">
    <w:abstractNumId w:val="9"/>
  </w:num>
  <w:num w:numId="8" w16cid:durableId="397167762">
    <w:abstractNumId w:val="10"/>
  </w:num>
  <w:num w:numId="9" w16cid:durableId="1831604029">
    <w:abstractNumId w:val="2"/>
  </w:num>
  <w:num w:numId="10" w16cid:durableId="1174346676">
    <w:abstractNumId w:val="1"/>
  </w:num>
  <w:num w:numId="11" w16cid:durableId="2097247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24F5"/>
    <w:rsid w:val="00022600"/>
    <w:rsid w:val="0004283A"/>
    <w:rsid w:val="00053E93"/>
    <w:rsid w:val="0007204B"/>
    <w:rsid w:val="000761C8"/>
    <w:rsid w:val="00084410"/>
    <w:rsid w:val="00084DB0"/>
    <w:rsid w:val="00095B78"/>
    <w:rsid w:val="000968DF"/>
    <w:rsid w:val="000A1B58"/>
    <w:rsid w:val="000A2E70"/>
    <w:rsid w:val="000A408E"/>
    <w:rsid w:val="000B657B"/>
    <w:rsid w:val="000D3467"/>
    <w:rsid w:val="000D5F68"/>
    <w:rsid w:val="001067EE"/>
    <w:rsid w:val="00111D90"/>
    <w:rsid w:val="00113EED"/>
    <w:rsid w:val="0012553F"/>
    <w:rsid w:val="001444D2"/>
    <w:rsid w:val="001469FF"/>
    <w:rsid w:val="001553EF"/>
    <w:rsid w:val="00186A4D"/>
    <w:rsid w:val="001B4CE1"/>
    <w:rsid w:val="001B60EE"/>
    <w:rsid w:val="001C2EF7"/>
    <w:rsid w:val="001C35C3"/>
    <w:rsid w:val="001E0DB7"/>
    <w:rsid w:val="00200C82"/>
    <w:rsid w:val="00211573"/>
    <w:rsid w:val="00230C58"/>
    <w:rsid w:val="00235465"/>
    <w:rsid w:val="00237EAF"/>
    <w:rsid w:val="00253737"/>
    <w:rsid w:val="002553C5"/>
    <w:rsid w:val="00256260"/>
    <w:rsid w:val="00266384"/>
    <w:rsid w:val="002A4EFA"/>
    <w:rsid w:val="002C05E7"/>
    <w:rsid w:val="002C0CD7"/>
    <w:rsid w:val="002E2CA3"/>
    <w:rsid w:val="002E7C20"/>
    <w:rsid w:val="00301D1E"/>
    <w:rsid w:val="00323BEC"/>
    <w:rsid w:val="00324AA9"/>
    <w:rsid w:val="00325342"/>
    <w:rsid w:val="00342658"/>
    <w:rsid w:val="003565DE"/>
    <w:rsid w:val="003907D3"/>
    <w:rsid w:val="003B46F0"/>
    <w:rsid w:val="003B5E85"/>
    <w:rsid w:val="003F331F"/>
    <w:rsid w:val="00422B03"/>
    <w:rsid w:val="004254C7"/>
    <w:rsid w:val="0043102B"/>
    <w:rsid w:val="00431D32"/>
    <w:rsid w:val="00433266"/>
    <w:rsid w:val="00435238"/>
    <w:rsid w:val="00445BA1"/>
    <w:rsid w:val="004467EA"/>
    <w:rsid w:val="004473B7"/>
    <w:rsid w:val="00453023"/>
    <w:rsid w:val="00454C99"/>
    <w:rsid w:val="004A0179"/>
    <w:rsid w:val="004A157A"/>
    <w:rsid w:val="004C1BFB"/>
    <w:rsid w:val="004D77F0"/>
    <w:rsid w:val="004E2027"/>
    <w:rsid w:val="004E5DEE"/>
    <w:rsid w:val="004F274D"/>
    <w:rsid w:val="004F3DA7"/>
    <w:rsid w:val="00540157"/>
    <w:rsid w:val="00545D0A"/>
    <w:rsid w:val="005476DE"/>
    <w:rsid w:val="0055764D"/>
    <w:rsid w:val="005617B6"/>
    <w:rsid w:val="00565EC8"/>
    <w:rsid w:val="00565F34"/>
    <w:rsid w:val="00577217"/>
    <w:rsid w:val="00585350"/>
    <w:rsid w:val="005902B4"/>
    <w:rsid w:val="00596276"/>
    <w:rsid w:val="005C2455"/>
    <w:rsid w:val="005C4D7E"/>
    <w:rsid w:val="005D06D4"/>
    <w:rsid w:val="006010B4"/>
    <w:rsid w:val="0061702E"/>
    <w:rsid w:val="00636350"/>
    <w:rsid w:val="006376BD"/>
    <w:rsid w:val="0064651A"/>
    <w:rsid w:val="00655DE1"/>
    <w:rsid w:val="00690A43"/>
    <w:rsid w:val="006A0239"/>
    <w:rsid w:val="006A1720"/>
    <w:rsid w:val="006B2F3D"/>
    <w:rsid w:val="006C5F1A"/>
    <w:rsid w:val="006D7673"/>
    <w:rsid w:val="006E3C47"/>
    <w:rsid w:val="006F4544"/>
    <w:rsid w:val="0070029D"/>
    <w:rsid w:val="007033E4"/>
    <w:rsid w:val="00716610"/>
    <w:rsid w:val="00727DA9"/>
    <w:rsid w:val="007978CF"/>
    <w:rsid w:val="007B1594"/>
    <w:rsid w:val="007B26AA"/>
    <w:rsid w:val="007B599D"/>
    <w:rsid w:val="007D13A6"/>
    <w:rsid w:val="007F3942"/>
    <w:rsid w:val="00806AB5"/>
    <w:rsid w:val="0082218F"/>
    <w:rsid w:val="00837777"/>
    <w:rsid w:val="0084277A"/>
    <w:rsid w:val="008B744D"/>
    <w:rsid w:val="008C5AC1"/>
    <w:rsid w:val="008D4ACD"/>
    <w:rsid w:val="008E0147"/>
    <w:rsid w:val="008F402C"/>
    <w:rsid w:val="008F6A2E"/>
    <w:rsid w:val="00910BE7"/>
    <w:rsid w:val="00916548"/>
    <w:rsid w:val="00956ADB"/>
    <w:rsid w:val="00956E70"/>
    <w:rsid w:val="00981E7D"/>
    <w:rsid w:val="00986655"/>
    <w:rsid w:val="009B3A7F"/>
    <w:rsid w:val="009B7AAE"/>
    <w:rsid w:val="009C414F"/>
    <w:rsid w:val="009F56CB"/>
    <w:rsid w:val="00A038D3"/>
    <w:rsid w:val="00A12D9C"/>
    <w:rsid w:val="00A269F6"/>
    <w:rsid w:val="00A31501"/>
    <w:rsid w:val="00A34921"/>
    <w:rsid w:val="00A427BC"/>
    <w:rsid w:val="00A569EC"/>
    <w:rsid w:val="00A62C05"/>
    <w:rsid w:val="00A6588F"/>
    <w:rsid w:val="00A723CA"/>
    <w:rsid w:val="00AA0AAF"/>
    <w:rsid w:val="00AA2840"/>
    <w:rsid w:val="00AA46B6"/>
    <w:rsid w:val="00AB6D93"/>
    <w:rsid w:val="00AC641C"/>
    <w:rsid w:val="00AD3821"/>
    <w:rsid w:val="00AE4C55"/>
    <w:rsid w:val="00AF69FE"/>
    <w:rsid w:val="00AF75A1"/>
    <w:rsid w:val="00B01641"/>
    <w:rsid w:val="00B1346C"/>
    <w:rsid w:val="00B17B85"/>
    <w:rsid w:val="00B35B62"/>
    <w:rsid w:val="00B5239D"/>
    <w:rsid w:val="00B659BC"/>
    <w:rsid w:val="00BA21E2"/>
    <w:rsid w:val="00BB0470"/>
    <w:rsid w:val="00BD7476"/>
    <w:rsid w:val="00BE67F5"/>
    <w:rsid w:val="00C05099"/>
    <w:rsid w:val="00C103E1"/>
    <w:rsid w:val="00C3126C"/>
    <w:rsid w:val="00C43FF3"/>
    <w:rsid w:val="00C51D75"/>
    <w:rsid w:val="00C820A9"/>
    <w:rsid w:val="00C90B4A"/>
    <w:rsid w:val="00CB0233"/>
    <w:rsid w:val="00CD1B03"/>
    <w:rsid w:val="00D02454"/>
    <w:rsid w:val="00D07859"/>
    <w:rsid w:val="00D3696B"/>
    <w:rsid w:val="00D63AFB"/>
    <w:rsid w:val="00D757A5"/>
    <w:rsid w:val="00D85B0E"/>
    <w:rsid w:val="00D90D21"/>
    <w:rsid w:val="00D91AD4"/>
    <w:rsid w:val="00DC002E"/>
    <w:rsid w:val="00DC5DFA"/>
    <w:rsid w:val="00DD1FCD"/>
    <w:rsid w:val="00DF60FB"/>
    <w:rsid w:val="00E121F8"/>
    <w:rsid w:val="00E13385"/>
    <w:rsid w:val="00E36281"/>
    <w:rsid w:val="00E40EC5"/>
    <w:rsid w:val="00E43D21"/>
    <w:rsid w:val="00E65DFB"/>
    <w:rsid w:val="00E70341"/>
    <w:rsid w:val="00E75A10"/>
    <w:rsid w:val="00E7709C"/>
    <w:rsid w:val="00E872E7"/>
    <w:rsid w:val="00EB6A99"/>
    <w:rsid w:val="00EC74F7"/>
    <w:rsid w:val="00ED768B"/>
    <w:rsid w:val="00EE2465"/>
    <w:rsid w:val="00EE4718"/>
    <w:rsid w:val="00EF7FB8"/>
    <w:rsid w:val="00F03525"/>
    <w:rsid w:val="00F27F9A"/>
    <w:rsid w:val="00F56224"/>
    <w:rsid w:val="00FA667A"/>
    <w:rsid w:val="00FE57C4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0C82A5"/>
  <w15:chartTrackingRefBased/>
  <w15:docId w15:val="{669E4E48-0033-4514-B579-D0571B05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link w:val="Ttulo2Char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C43F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43FF3"/>
    <w:rPr>
      <w:rFonts w:ascii="Arial" w:hAnsi="Arial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rsid w:val="00324AA9"/>
    <w:rPr>
      <w:rFonts w:ascii="Arial" w:hAnsi="Arial"/>
      <w:b/>
      <w:snapToGrid w:val="0"/>
      <w:sz w:val="24"/>
    </w:rPr>
  </w:style>
  <w:style w:type="paragraph" w:styleId="Textodenotaderodap">
    <w:name w:val="footnote text"/>
    <w:basedOn w:val="Normal"/>
    <w:link w:val="TextodenotaderodapChar"/>
    <w:rsid w:val="00445BA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45BA1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445B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CD14A-7B8C-4DBF-AD5C-321B53F4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</vt:vector>
  </HeadingPairs>
  <TitlesOfParts>
    <vt:vector size="14" baseType="lpstr">
      <vt:lpstr/>
      <vt:lpstr>    </vt:lpstr>
      <vt:lpstr>    Glademir Manica </vt:lpstr>
      <vt:lpstr>    Primeiro Secretário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JUSTIFICATIVA DO PROJETO DE LEI Nº 04/2024</vt:lpstr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2022-03-02T16:35:00Z</cp:lastPrinted>
  <dcterms:created xsi:type="dcterms:W3CDTF">2024-05-22T13:34:00Z</dcterms:created>
  <dcterms:modified xsi:type="dcterms:W3CDTF">2024-05-22T13:34:00Z</dcterms:modified>
</cp:coreProperties>
</file>